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Korea-China </w:t>
      </w:r>
      <w:r>
        <w:rPr>
          <w:rFonts w:hint="eastAsia" w:ascii="Times New Roman" w:hAnsi="Times New Roman" w:cs="Times New Roman"/>
          <w:b/>
          <w:sz w:val="36"/>
        </w:rPr>
        <w:t>K</w:t>
      </w:r>
      <w:r>
        <w:rPr>
          <w:rFonts w:ascii="Times New Roman" w:hAnsi="Times New Roman" w:cs="Times New Roman"/>
          <w:b/>
          <w:sz w:val="36"/>
        </w:rPr>
        <w:t>ey Joint Research Program</w:t>
      </w:r>
    </w:p>
    <w:p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Maximum 12 pages</w:t>
      </w:r>
    </w:p>
    <w:p>
      <w:pPr>
        <w:jc w:val="left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sz w:val="21"/>
          <w:szCs w:val="21"/>
        </w:rPr>
        <w:t>1. Project Summary</w:t>
      </w:r>
    </w:p>
    <w:tbl>
      <w:tblPr>
        <w:tblStyle w:val="8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066"/>
        <w:gridCol w:w="816"/>
        <w:gridCol w:w="1662"/>
        <w:gridCol w:w="1717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04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Program</w:t>
            </w:r>
          </w:p>
        </w:tc>
        <w:tc>
          <w:tcPr>
            <w:tcW w:w="5664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Korea-China Key Joint Research Program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80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Project Title</w:t>
            </w:r>
          </w:p>
        </w:tc>
        <w:tc>
          <w:tcPr>
            <w:tcW w:w="2066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Kor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ean</w:t>
            </w:r>
          </w:p>
        </w:tc>
        <w:tc>
          <w:tcPr>
            <w:tcW w:w="5664" w:type="dxa"/>
            <w:gridSpan w:val="4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80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66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English</w:t>
            </w:r>
          </w:p>
        </w:tc>
        <w:tc>
          <w:tcPr>
            <w:tcW w:w="5664" w:type="dxa"/>
            <w:gridSpan w:val="4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4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Subject Area</w:t>
            </w:r>
          </w:p>
        </w:tc>
        <w:tc>
          <w:tcPr>
            <w:tcW w:w="5664" w:type="dxa"/>
            <w:gridSpan w:val="4"/>
            <w:vAlign w:val="center"/>
          </w:tcPr>
          <w:p>
            <w:pPr>
              <w:pStyle w:val="17"/>
              <w:spacing w:after="60" w:line="240" w:lineRule="auto"/>
              <w:ind w:left="1362" w:hanging="56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휴먼명조" w:cs="Times New Roman"/>
                <w:color w:val="auto"/>
                <w:spacing w:val="-8"/>
                <w:sz w:val="21"/>
                <w:szCs w:val="21"/>
              </w:rPr>
              <w:t>Next-Generation Carbon-Neutral Chemical Processes: From Ultrafast Mechanism to Catalytic Innovation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04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Program Type</w:t>
            </w:r>
          </w:p>
        </w:tc>
        <w:tc>
          <w:tcPr>
            <w:tcW w:w="5664" w:type="dxa"/>
            <w:gridSpan w:val="4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Joint Research (must not be revised)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04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Principal Investigator(PI)</w:t>
            </w:r>
          </w:p>
        </w:tc>
        <w:tc>
          <w:tcPr>
            <w:tcW w:w="816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6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color w:val="FF0000"/>
                <w:sz w:val="21"/>
                <w:szCs w:val="21"/>
              </w:rPr>
              <w:t>Full Name</w:t>
            </w:r>
          </w:p>
        </w:tc>
        <w:tc>
          <w:tcPr>
            <w:tcW w:w="171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Organization</w:t>
            </w:r>
          </w:p>
        </w:tc>
        <w:tc>
          <w:tcPr>
            <w:tcW w:w="146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color w:val="FF0000"/>
                <w:sz w:val="21"/>
                <w:szCs w:val="21"/>
              </w:rPr>
              <w:t>Full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04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Foreign Principal Investigator(FPI)</w:t>
            </w:r>
          </w:p>
        </w:tc>
        <w:tc>
          <w:tcPr>
            <w:tcW w:w="816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6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color w:val="FF0000"/>
                <w:sz w:val="21"/>
                <w:szCs w:val="21"/>
              </w:rPr>
              <w:t>Full Name</w:t>
            </w:r>
          </w:p>
        </w:tc>
        <w:tc>
          <w:tcPr>
            <w:tcW w:w="171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Organization</w:t>
            </w:r>
          </w:p>
        </w:tc>
        <w:tc>
          <w:tcPr>
            <w:tcW w:w="146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color w:val="FF0000"/>
                <w:sz w:val="21"/>
                <w:szCs w:val="21"/>
              </w:rPr>
              <w:t>Full Name</w:t>
            </w:r>
          </w:p>
        </w:tc>
      </w:tr>
    </w:tbl>
    <w:p>
      <w:pPr>
        <w:jc w:val="left"/>
        <w:rPr>
          <w:rFonts w:ascii="Times New Roman" w:hAnsi="Times New Roman" w:cs="Times New Roman"/>
          <w:b/>
          <w:sz w:val="21"/>
          <w:szCs w:val="21"/>
        </w:rPr>
      </w:pPr>
    </w:p>
    <w:p>
      <w:pPr>
        <w:jc w:val="left"/>
        <w:rPr>
          <w:rFonts w:ascii="Times New Roman" w:hAnsi="Times New Roman" w:cs="Times New Roman"/>
          <w:b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</w:rPr>
        <w:t xml:space="preserve">1.1 Project </w:t>
      </w:r>
      <w:r>
        <w:rPr>
          <w:rFonts w:ascii="Times New Roman" w:hAnsi="Times New Roman" w:cs="Times New Roman"/>
          <w:b/>
          <w:sz w:val="21"/>
          <w:szCs w:val="21"/>
        </w:rPr>
        <w:t>O</w:t>
      </w:r>
      <w:r>
        <w:rPr>
          <w:rFonts w:hint="eastAsia" w:ascii="Times New Roman" w:hAnsi="Times New Roman" w:cs="Times New Roman"/>
          <w:b/>
          <w:sz w:val="21"/>
          <w:szCs w:val="21"/>
        </w:rPr>
        <w:t>bjectives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1"/>
          <w:szCs w:val="21"/>
        </w:rPr>
      </w:pPr>
    </w:p>
    <w:p>
      <w:pPr>
        <w:jc w:val="left"/>
        <w:rPr>
          <w:rFonts w:ascii="Times New Roman" w:hAnsi="Times New Roman" w:cs="Times New Roman"/>
          <w:b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</w:rPr>
        <w:t>1.2 Project Description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sz w:val="21"/>
          <w:szCs w:val="21"/>
        </w:rPr>
      </w:pPr>
    </w:p>
    <w:p>
      <w:pPr>
        <w:jc w:val="left"/>
        <w:rPr>
          <w:rFonts w:ascii="Times New Roman" w:hAnsi="Times New Roman" w:cs="Times New Roman"/>
          <w:b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</w:rPr>
        <w:t>1.3 Expected Outcome</w:t>
      </w:r>
      <w:r>
        <w:rPr>
          <w:rFonts w:ascii="Times New Roman" w:hAnsi="Times New Roman" w:cs="Times New Roman"/>
          <w:b/>
          <w:sz w:val="21"/>
          <w:szCs w:val="21"/>
        </w:rPr>
        <w:t>s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sz w:val="21"/>
          <w:szCs w:val="21"/>
        </w:rPr>
      </w:pPr>
    </w:p>
    <w:p>
      <w:pPr>
        <w:jc w:val="left"/>
        <w:rPr>
          <w:rFonts w:ascii="Times New Roman" w:hAnsi="Times New Roman" w:cs="Times New Roman"/>
          <w:b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</w:rPr>
        <w:t>2. Pro</w:t>
      </w:r>
      <w:r>
        <w:rPr>
          <w:rFonts w:ascii="Times New Roman" w:hAnsi="Times New Roman" w:cs="Times New Roman"/>
          <w:b/>
          <w:sz w:val="21"/>
          <w:szCs w:val="21"/>
        </w:rPr>
        <w:t>ject Schedule and Milestone</w:t>
      </w:r>
    </w:p>
    <w:p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</w:t>
      </w:r>
      <w:r>
        <w:rPr>
          <w:rFonts w:hint="eastAsia" w:ascii="Times New Roman" w:hAnsi="Times New Roman" w:cs="Times New Roman"/>
          <w:b/>
          <w:sz w:val="21"/>
          <w:szCs w:val="21"/>
        </w:rPr>
        <w:t>.1</w:t>
      </w:r>
      <w:r>
        <w:rPr>
          <w:rFonts w:ascii="Times New Roman" w:hAnsi="Times New Roman" w:cs="Times New Roman"/>
          <w:b/>
          <w:sz w:val="21"/>
          <w:szCs w:val="21"/>
        </w:rPr>
        <w:t>.</w:t>
      </w:r>
      <w:r>
        <w:rPr>
          <w:rFonts w:hint="eastAsia"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Annual Schedule</w:t>
      </w:r>
    </w:p>
    <w:tbl>
      <w:tblPr>
        <w:tblStyle w:val="8"/>
        <w:tblW w:w="9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418"/>
        <w:gridCol w:w="6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33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Year</w:t>
            </w:r>
          </w:p>
        </w:tc>
        <w:tc>
          <w:tcPr>
            <w:tcW w:w="2418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Objective</w:t>
            </w:r>
          </w:p>
        </w:tc>
        <w:tc>
          <w:tcPr>
            <w:tcW w:w="6111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20XX</w:t>
            </w:r>
          </w:p>
        </w:tc>
        <w:tc>
          <w:tcPr>
            <w:tcW w:w="2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20XX</w:t>
            </w:r>
          </w:p>
        </w:tc>
        <w:tc>
          <w:tcPr>
            <w:tcW w:w="2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3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33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20XX</w:t>
            </w:r>
          </w:p>
        </w:tc>
        <w:tc>
          <w:tcPr>
            <w:tcW w:w="2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33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1"/>
          <w:szCs w:val="21"/>
        </w:rPr>
      </w:pPr>
    </w:p>
    <w:p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</w:rPr>
        <w:t>2.2</w:t>
      </w:r>
      <w:r>
        <w:rPr>
          <w:rFonts w:ascii="Times New Roman" w:hAnsi="Times New Roman" w:cs="Times New Roman"/>
          <w:b/>
          <w:sz w:val="21"/>
          <w:szCs w:val="21"/>
        </w:rPr>
        <w:t>.</w:t>
      </w:r>
      <w:r>
        <w:rPr>
          <w:rFonts w:hint="eastAsia"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Project Milestone</w:t>
      </w:r>
    </w:p>
    <w:tbl>
      <w:tblPr>
        <w:tblStyle w:val="7"/>
        <w:tblW w:w="9635" w:type="dxa"/>
        <w:tblInd w:w="-10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283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0" w:hRule="atLeast"/>
        </w:trPr>
        <w:tc>
          <w:tcPr>
            <w:tcW w:w="41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Work Plan</w:t>
            </w:r>
          </w:p>
        </w:tc>
        <w:tc>
          <w:tcPr>
            <w:tcW w:w="18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year</w:t>
            </w:r>
          </w:p>
        </w:tc>
        <w:tc>
          <w:tcPr>
            <w:tcW w:w="1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  <w:vertAlign w:val="superscript"/>
              </w:rPr>
              <w:t>nd</w:t>
            </w: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year</w:t>
            </w:r>
          </w:p>
        </w:tc>
        <w:tc>
          <w:tcPr>
            <w:tcW w:w="18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  <w:vertAlign w:val="superscript"/>
              </w:rPr>
              <w:t>rd</w:t>
            </w: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year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0" w:hRule="atLeast"/>
        </w:trPr>
        <w:tc>
          <w:tcPr>
            <w:tcW w:w="41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1/4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2/4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3/4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4/4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1/4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2/4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3/4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4/4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1/4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2/4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3/4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 w:val="21"/>
                <w:szCs w:val="21"/>
              </w:rPr>
              <w:t>4/4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0" w:hRule="atLeast"/>
        </w:trPr>
        <w:tc>
          <w:tcPr>
            <w:tcW w:w="4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0" w:hRule="atLeast"/>
        </w:trPr>
        <w:tc>
          <w:tcPr>
            <w:tcW w:w="4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0" w:hRule="atLeast"/>
        </w:trPr>
        <w:tc>
          <w:tcPr>
            <w:tcW w:w="4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0" w:hRule="atLeast"/>
        </w:trPr>
        <w:tc>
          <w:tcPr>
            <w:tcW w:w="4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rFonts w:ascii="Times New Roman" w:hAnsi="Times New Roman" w:cs="Times New Roman"/>
          <w:b/>
          <w:sz w:val="21"/>
          <w:szCs w:val="21"/>
        </w:rPr>
      </w:pPr>
    </w:p>
    <w:p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</w:rPr>
        <w:t xml:space="preserve">3. </w:t>
      </w:r>
      <w:r>
        <w:rPr>
          <w:rFonts w:ascii="Times New Roman" w:hAnsi="Times New Roman" w:cs="Times New Roman"/>
          <w:b/>
          <w:sz w:val="21"/>
          <w:szCs w:val="21"/>
        </w:rPr>
        <w:t>Research Capacity – PI and Institute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sz w:val="21"/>
          <w:szCs w:val="21"/>
        </w:rPr>
      </w:pPr>
    </w:p>
    <w:p>
      <w:pPr>
        <w:jc w:val="lef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4. Research Exchange Plans</w:t>
      </w:r>
    </w:p>
    <w:p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4</w:t>
      </w:r>
      <w:r>
        <w:rPr>
          <w:rFonts w:hint="eastAsia" w:ascii="Times New Roman" w:hAnsi="Times New Roman" w:cs="Times New Roman"/>
          <w:b/>
          <w:sz w:val="21"/>
          <w:szCs w:val="21"/>
        </w:rPr>
        <w:t>.1</w:t>
      </w:r>
      <w:r>
        <w:rPr>
          <w:rFonts w:ascii="Times New Roman" w:hAnsi="Times New Roman" w:cs="Times New Roman"/>
          <w:b/>
          <w:sz w:val="21"/>
          <w:szCs w:val="21"/>
        </w:rPr>
        <w:t>.</w:t>
      </w:r>
      <w:r>
        <w:rPr>
          <w:rFonts w:hint="eastAsia"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Background and Necessity of Collaboration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1"/>
          <w:szCs w:val="21"/>
        </w:rPr>
      </w:pPr>
    </w:p>
    <w:p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4.2</w:t>
      </w:r>
      <w:r>
        <w:rPr>
          <w:rFonts w:hint="eastAsia" w:ascii="Times New Roman" w:hAnsi="Times New Roman" w:cs="Times New Roman"/>
          <w:b/>
          <w:sz w:val="21"/>
          <w:szCs w:val="21"/>
        </w:rPr>
        <w:t xml:space="preserve">. </w:t>
      </w:r>
      <w:r>
        <w:rPr>
          <w:rFonts w:ascii="Times New Roman" w:hAnsi="Times New Roman" w:cs="Times New Roman"/>
          <w:b/>
          <w:sz w:val="21"/>
          <w:szCs w:val="21"/>
        </w:rPr>
        <w:t>Research Capacity - FPI and Institute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1"/>
          <w:szCs w:val="21"/>
        </w:rPr>
      </w:pPr>
    </w:p>
    <w:p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4.3 Workload Distribution and Implementation Plan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</w:t>
      </w:r>
      <w:r>
        <w:rPr>
          <w:rFonts w:hint="eastAsia" w:ascii="Times New Roman" w:hAnsi="Times New Roman" w:cs="Times New Roman"/>
          <w:b/>
          <w:sz w:val="21"/>
          <w:szCs w:val="21"/>
        </w:rPr>
        <w:t xml:space="preserve">. </w:t>
      </w:r>
      <w:r>
        <w:rPr>
          <w:rFonts w:ascii="Times New Roman" w:hAnsi="Times New Roman" w:cs="Times New Roman"/>
          <w:b/>
          <w:sz w:val="21"/>
          <w:szCs w:val="21"/>
        </w:rPr>
        <w:t>Budget (Korean Side)</w:t>
      </w:r>
    </w:p>
    <w:tbl>
      <w:tblPr>
        <w:tblStyle w:val="8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364"/>
        <w:gridCol w:w="1110"/>
        <w:gridCol w:w="397"/>
        <w:gridCol w:w="350"/>
        <w:gridCol w:w="992"/>
        <w:gridCol w:w="1072"/>
        <w:gridCol w:w="1073"/>
        <w:gridCol w:w="1072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9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Category</w:t>
            </w:r>
          </w:p>
        </w:tc>
        <w:tc>
          <w:tcPr>
            <w:tcW w:w="4213" w:type="dxa"/>
            <w:gridSpan w:val="5"/>
            <w:tcBorders>
              <w:tl2br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Year</w:t>
            </w:r>
          </w:p>
          <w:p>
            <w:pPr>
              <w:spacing w:after="0" w:line="240" w:lineRule="auto"/>
              <w:ind w:firstLine="420" w:firstLineChars="20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ategory</w:t>
            </w:r>
          </w:p>
        </w:tc>
        <w:tc>
          <w:tcPr>
            <w:tcW w:w="1072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vertAlign w:val="superscript"/>
              </w:rPr>
              <w:t>st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year</w:t>
            </w:r>
          </w:p>
        </w:tc>
        <w:tc>
          <w:tcPr>
            <w:tcW w:w="1073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vertAlign w:val="superscript"/>
              </w:rPr>
              <w:t>nd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year</w:t>
            </w:r>
          </w:p>
        </w:tc>
        <w:tc>
          <w:tcPr>
            <w:tcW w:w="1072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vertAlign w:val="superscript"/>
              </w:rPr>
              <w:t>nd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year</w:t>
            </w:r>
          </w:p>
        </w:tc>
        <w:tc>
          <w:tcPr>
            <w:tcW w:w="1073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9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Direct Expense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K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=E+J)</w:t>
            </w:r>
          </w:p>
        </w:tc>
        <w:tc>
          <w:tcPr>
            <w:tcW w:w="1364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Personnel Expenses</w:t>
            </w:r>
          </w:p>
        </w:tc>
        <w:tc>
          <w:tcPr>
            <w:tcW w:w="1110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Internal</w:t>
            </w:r>
          </w:p>
        </w:tc>
        <w:tc>
          <w:tcPr>
            <w:tcW w:w="1739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Unpaid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4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Paid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(A)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Cash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4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In-kind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4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10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External</w:t>
            </w:r>
          </w:p>
        </w:tc>
        <w:tc>
          <w:tcPr>
            <w:tcW w:w="1739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Unpaid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4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Paid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(B)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Cash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4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In-kind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4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49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dministrative Assistant(C)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4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49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tudent Assistant(D)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13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Sub Total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E=A+B+C+D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4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Facility&amp;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Equipment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(F)</w:t>
            </w:r>
          </w:p>
        </w:tc>
        <w:tc>
          <w:tcPr>
            <w:tcW w:w="1507" w:type="dxa"/>
            <w:gridSpan w:val="2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Cash</w:t>
            </w:r>
          </w:p>
        </w:tc>
        <w:tc>
          <w:tcPr>
            <w:tcW w:w="1342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General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4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Integrated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4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49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In-kind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13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Activities(G)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13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Materials(H)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13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Research 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Allowance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(I)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13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Sub Total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J=F+G+H+I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82" w:type="dxa"/>
            <w:gridSpan w:val="6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ndirect Expenses(L)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382" w:type="dxa"/>
            <w:gridSpan w:val="6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Total Expense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M=K+L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>
      <w:pPr>
        <w:pStyle w:val="17"/>
        <w:spacing w:line="60" w:lineRule="atLeast"/>
        <w:jc w:val="left"/>
        <w:rPr>
          <w:rFonts w:ascii="한양중고딕" w:hAnsi="한양중고딕" w:eastAsia="한양중고딕"/>
          <w:color w:val="0000FF"/>
          <w:spacing w:val="-18"/>
          <w:sz w:val="21"/>
          <w:szCs w:val="21"/>
        </w:rPr>
      </w:pPr>
    </w:p>
    <w:p>
      <w:pPr>
        <w:pStyle w:val="17"/>
        <w:spacing w:line="240" w:lineRule="auto"/>
        <w:jc w:val="distribute"/>
        <w:rPr>
          <w:rFonts w:ascii="Arial" w:hAnsi="Arial" w:cs="Arial"/>
          <w:sz w:val="21"/>
          <w:szCs w:val="21"/>
        </w:rPr>
      </w:pPr>
      <w:r>
        <w:rPr>
          <w:rFonts w:hint="eastAsia" w:ascii="Malgun Gothic" w:hAnsi="Malgun Gothic" w:eastAsia="Malgun Gothic" w:cs="Malgun Gothic"/>
          <w:color w:val="0000FF"/>
          <w:spacing w:val="-18"/>
          <w:sz w:val="21"/>
          <w:szCs w:val="21"/>
        </w:rPr>
        <w:t>※</w:t>
      </w:r>
      <w:r>
        <w:rPr>
          <w:rFonts w:ascii="Arial" w:hAnsi="Arial" w:eastAsia="한양중고딕" w:cs="Arial"/>
          <w:color w:val="0000FF"/>
          <w:spacing w:val="-18"/>
          <w:sz w:val="21"/>
          <w:szCs w:val="21"/>
        </w:rPr>
        <w:t xml:space="preserve"> Unpaid costs for student assistant should be filled in ‘unpaid external personnel’. (On the system as well)</w:t>
      </w:r>
      <w:r>
        <w:rPr>
          <w:rFonts w:ascii="Arial" w:hAnsi="Arial" w:eastAsia="한양중고딕" w:cs="Arial"/>
          <w:color w:val="0000FF"/>
          <w:sz w:val="21"/>
          <w:szCs w:val="21"/>
        </w:rPr>
        <w:t xml:space="preserve"> </w:t>
      </w:r>
    </w:p>
    <w:p>
      <w:pPr>
        <w:pStyle w:val="17"/>
        <w:spacing w:line="240" w:lineRule="auto"/>
        <w:jc w:val="left"/>
        <w:rPr>
          <w:rFonts w:ascii="Arial" w:hAnsi="Arial" w:cs="Arial"/>
          <w:sz w:val="21"/>
          <w:szCs w:val="21"/>
        </w:rPr>
      </w:pPr>
      <w:r>
        <w:rPr>
          <w:rFonts w:hint="eastAsia" w:ascii="Malgun Gothic" w:hAnsi="Malgun Gothic" w:eastAsia="Malgun Gothic" w:cs="Malgun Gothic"/>
          <w:color w:val="0000FF"/>
          <w:sz w:val="21"/>
          <w:szCs w:val="21"/>
        </w:rPr>
        <w:t xml:space="preserve">※ </w:t>
      </w:r>
      <w:r>
        <w:rPr>
          <w:rFonts w:ascii="Malgun Gothic" w:hAnsi="Malgun Gothic" w:eastAsia="Malgun Gothic" w:cs="Malgun Gothic"/>
          <w:color w:val="0000FF"/>
          <w:sz w:val="21"/>
          <w:szCs w:val="21"/>
        </w:rPr>
        <w:t>References can be excluded within 12 pages.</w:t>
      </w:r>
    </w:p>
    <w:sectPr>
      <w:footerReference r:id="rId5" w:type="default"/>
      <w:pgSz w:w="11906" w:h="16838"/>
      <w:pgMar w:top="1701" w:right="1134" w:bottom="1440" w:left="1134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lgun Gothic">
    <w:altName w:val="华文中宋"/>
    <w:panose1 w:val="020B0503020000020004"/>
    <w:charset w:val="81"/>
    <w:family w:val="modern"/>
    <w:pitch w:val="default"/>
    <w:sig w:usb0="00000000" w:usb1="00000000" w:usb2="00000012" w:usb3="00000000" w:csb0="00080001" w:csb1="00000000"/>
  </w:font>
  <w:font w:name="Malgun Gothic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바탕">
    <w:altName w:val="华文中宋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굴림">
    <w:altName w:val="华文中宋"/>
    <w:panose1 w:val="020B0600000101010101"/>
    <w:charset w:val="81"/>
    <w:family w:val="modern"/>
    <w:pitch w:val="default"/>
    <w:sig w:usb0="00000000" w:usb1="00000000" w:usb2="00000030" w:usb3="00000000" w:csb0="0008009F" w:csb1="00000000"/>
  </w:font>
  <w:font w:name="휴먼명조">
    <w:altName w:val="华文中宋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한양중고딕">
    <w:altName w:val="华文中宋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428002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ko-KR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53"/>
    <w:rsid w:val="00012832"/>
    <w:rsid w:val="001846CA"/>
    <w:rsid w:val="001874AE"/>
    <w:rsid w:val="001A70C3"/>
    <w:rsid w:val="001C7CD0"/>
    <w:rsid w:val="001D0ECD"/>
    <w:rsid w:val="001E751C"/>
    <w:rsid w:val="00231222"/>
    <w:rsid w:val="00234B81"/>
    <w:rsid w:val="00296E91"/>
    <w:rsid w:val="002E76E3"/>
    <w:rsid w:val="003111F6"/>
    <w:rsid w:val="00317C02"/>
    <w:rsid w:val="0039009C"/>
    <w:rsid w:val="00421879"/>
    <w:rsid w:val="00427190"/>
    <w:rsid w:val="00432B56"/>
    <w:rsid w:val="004A2967"/>
    <w:rsid w:val="004E3D12"/>
    <w:rsid w:val="005008C7"/>
    <w:rsid w:val="00520F9F"/>
    <w:rsid w:val="00564F68"/>
    <w:rsid w:val="006A56D6"/>
    <w:rsid w:val="006F2BDD"/>
    <w:rsid w:val="006F4064"/>
    <w:rsid w:val="007031A3"/>
    <w:rsid w:val="007F7353"/>
    <w:rsid w:val="00953C1F"/>
    <w:rsid w:val="0096688E"/>
    <w:rsid w:val="0099088D"/>
    <w:rsid w:val="0099397D"/>
    <w:rsid w:val="009D0709"/>
    <w:rsid w:val="009E4A85"/>
    <w:rsid w:val="009F43E8"/>
    <w:rsid w:val="00A646A0"/>
    <w:rsid w:val="00AA4379"/>
    <w:rsid w:val="00AA4EF2"/>
    <w:rsid w:val="00BC7A10"/>
    <w:rsid w:val="00BD13B8"/>
    <w:rsid w:val="00C61537"/>
    <w:rsid w:val="00C84B09"/>
    <w:rsid w:val="00CC1EF1"/>
    <w:rsid w:val="00CC6F5A"/>
    <w:rsid w:val="00D33B27"/>
    <w:rsid w:val="00D60ECF"/>
    <w:rsid w:val="00DA5F8C"/>
    <w:rsid w:val="00E6526D"/>
    <w:rsid w:val="00E866AC"/>
    <w:rsid w:val="00EC0790"/>
    <w:rsid w:val="00ED2707"/>
    <w:rsid w:val="00EE3C2C"/>
    <w:rsid w:val="00F4772A"/>
    <w:rsid w:val="00FB7E01"/>
    <w:rsid w:val="00FE1D1C"/>
    <w:rsid w:val="1BAF96A2"/>
    <w:rsid w:val="4E8FD5FF"/>
    <w:rsid w:val="FF0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800" w:leftChars="400"/>
    </w:pPr>
  </w:style>
  <w:style w:type="character" w:customStyle="1" w:styleId="12">
    <w:name w:val="메모 텍스트 Char"/>
    <w:basedOn w:val="9"/>
    <w:link w:val="2"/>
    <w:semiHidden/>
    <w:qFormat/>
    <w:uiPriority w:val="99"/>
  </w:style>
  <w:style w:type="character" w:customStyle="1" w:styleId="13">
    <w:name w:val="메모 주제 Char"/>
    <w:basedOn w:val="12"/>
    <w:link w:val="6"/>
    <w:semiHidden/>
    <w:qFormat/>
    <w:uiPriority w:val="99"/>
    <w:rPr>
      <w:b/>
      <w:bCs/>
    </w:rPr>
  </w:style>
  <w:style w:type="character" w:customStyle="1" w:styleId="14">
    <w:name w:val="풍선 도움말 텍스트 Char"/>
    <w:basedOn w:val="9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5">
    <w:name w:val="머리글 Char"/>
    <w:basedOn w:val="9"/>
    <w:link w:val="5"/>
    <w:qFormat/>
    <w:uiPriority w:val="99"/>
  </w:style>
  <w:style w:type="character" w:customStyle="1" w:styleId="16">
    <w:name w:val="바닥글 Char"/>
    <w:basedOn w:val="9"/>
    <w:link w:val="4"/>
    <w:qFormat/>
    <w:uiPriority w:val="99"/>
  </w:style>
  <w:style w:type="paragraph" w:customStyle="1" w:styleId="17">
    <w:name w:val="바탕글"/>
    <w:basedOn w:val="1"/>
    <w:qFormat/>
    <w:uiPriority w:val="0"/>
    <w:pPr>
      <w:spacing w:after="0" w:line="384" w:lineRule="auto"/>
      <w:textAlignment w:val="baseline"/>
    </w:pPr>
    <w:rPr>
      <w:rFonts w:ascii="바탕" w:hAnsi="굴림" w:eastAsia="굴림" w:cs="굴림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AAFE3C65-D4A9-4AEC-BD50-8FE1E70EA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275</Words>
  <Characters>1572</Characters>
  <Lines>13</Lines>
  <Paragraphs>3</Paragraphs>
  <TotalTime>195</TotalTime>
  <ScaleCrop>false</ScaleCrop>
  <LinksUpToDate>false</LinksUpToDate>
  <CharactersWithSpaces>1844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2021-06-04T13:08:00Z</dcterms:created>
  <dc:creator>1451</dc:creator>
  <cp:lastModifiedBy>gao</cp:lastModifiedBy>
  <cp:lastPrinted>2021-03-29T09:15:00Z</cp:lastPrinted>
  <dcterms:modified xsi:type="dcterms:W3CDTF">2025-07-24T15:16:50Z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7EF869BD328F808AB8DD8168C4BCE9E8</vt:lpwstr>
  </property>
</Properties>
</file>