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hd w:val="clear" w:color="auto" w:fill="auto"/>
        <w:wordWrap/>
        <w:adjustRightInd/>
        <w:snapToGrid/>
        <w:spacing w:after="157" w:afterLines="50"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 w:color="auto"/>
          <w:lang w:eastAsia="zh-CN"/>
        </w:rPr>
        <w:t>附件：</w:t>
      </w:r>
    </w:p>
    <w:p>
      <w:pPr>
        <w:widowControl w:val="0"/>
        <w:shd w:val="clear" w:color="auto" w:fill="auto"/>
        <w:wordWrap/>
        <w:adjustRightInd/>
        <w:snapToGrid/>
        <w:spacing w:after="157" w:afterLines="5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u w:val="none" w:color="auto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 w:color="auto"/>
          <w:lang w:eastAsia="zh-CN"/>
        </w:rPr>
        <w:t>中共广东省委财经委员会办公室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 w:color="auto"/>
        </w:rPr>
        <w:t>研究课题申报表</w:t>
      </w:r>
      <w:bookmarkStart w:id="0" w:name="_GoBack"/>
      <w:bookmarkEnd w:id="0"/>
    </w:p>
    <w:p>
      <w:pPr>
        <w:widowControl w:val="0"/>
        <w:shd w:val="clear" w:color="auto" w:fill="auto"/>
        <w:wordWrap/>
        <w:adjustRightInd/>
        <w:snapToGrid/>
        <w:spacing w:after="157" w:afterLines="5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u w:val="none" w:color="auto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u w:val="none" w:color="auto"/>
          <w:lang w:val="en-US" w:eastAsia="zh-CN"/>
        </w:rPr>
        <w:t>时间：    年    月    日</w:t>
      </w:r>
    </w:p>
    <w:tbl>
      <w:tblPr>
        <w:tblStyle w:val="5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37"/>
        <w:gridCol w:w="250"/>
        <w:gridCol w:w="221"/>
        <w:gridCol w:w="404"/>
        <w:gridCol w:w="925"/>
        <w:gridCol w:w="831"/>
        <w:gridCol w:w="1219"/>
        <w:gridCol w:w="941"/>
        <w:gridCol w:w="834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1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课题名称</w:t>
            </w:r>
          </w:p>
        </w:tc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2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申报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  <w:t>单位</w:t>
            </w:r>
          </w:p>
        </w:tc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  <w:lang w:eastAsia="zh-CN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3.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  <w:t>申请人姓名</w:t>
            </w:r>
          </w:p>
        </w:tc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default" w:ascii="方正仿宋_GBK" w:hAnsi="方正仿宋_GBK" w:cs="方正仿宋_GBK"/>
                <w:sz w:val="32"/>
                <w:u w:val="none" w:color="auto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4.身份证号</w:t>
            </w:r>
          </w:p>
        </w:tc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5.研究团队主要成员（可附页）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  <w:t>姓名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  <w:t>出生年月</w:t>
            </w: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  <w:t>职称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  <w:t>职务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  <w:t>工作单位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  <w:t>在本课题研究中承担的任务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8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6.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课题类型：□重大研究课题；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  <w:lang w:eastAsia="zh-CN"/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研究课题；</w:t>
            </w:r>
          </w:p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 xml:space="preserve">           □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  <w:lang w:eastAsia="zh-CN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研究课题。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7" w:hRule="atLeast"/>
          <w:jc w:val="center"/>
        </w:trPr>
        <w:tc>
          <w:tcPr>
            <w:tcW w:w="8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7.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研究依据：课题提出的背景、研究意义和研究价值（重点从课题研究的前瞻性、宏观性、全局性以及与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  <w:lang w:eastAsia="zh-CN"/>
              </w:rPr>
              <w:t>省委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中心工作的关联性等进行阐述）。</w:t>
            </w:r>
          </w:p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atLeast"/>
          <w:jc w:val="center"/>
        </w:trPr>
        <w:tc>
          <w:tcPr>
            <w:tcW w:w="8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8.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研究内容：研究的基本思路、预期目标、主要方法和基本框架。</w:t>
            </w:r>
          </w:p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8" w:hRule="atLeast"/>
          <w:jc w:val="center"/>
        </w:trPr>
        <w:tc>
          <w:tcPr>
            <w:tcW w:w="8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9.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研究创新点：研究的主要创新点和特色。</w:t>
            </w:r>
          </w:p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4" w:hRule="atLeast"/>
          <w:jc w:val="center"/>
        </w:trPr>
        <w:tc>
          <w:tcPr>
            <w:tcW w:w="8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10.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研究基础：已有的相关研究成果以及掌握的其他部门或机构的相关研究成果。</w:t>
            </w:r>
          </w:p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8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11.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研究方式：□公开招标；</w:t>
            </w:r>
            <w:r>
              <w:rPr>
                <w:rFonts w:hint="default" w:ascii="Arial" w:hAnsi="Arial" w:eastAsia="方正仿宋_GBK" w:cs="Arial"/>
                <w:sz w:val="32"/>
                <w:u w:val="none" w:color="auto"/>
              </w:rPr>
              <w:t>√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委托研究；□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  <w:lang w:eastAsia="zh-CN"/>
              </w:rPr>
              <w:t>共同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研究。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  <w:t>（由省委财经办填写）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6" w:hRule="atLeast"/>
          <w:jc w:val="center"/>
        </w:trPr>
        <w:tc>
          <w:tcPr>
            <w:tcW w:w="8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12.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课题申请经费：</w:t>
            </w:r>
          </w:p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1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预计完成时间：</w:t>
            </w:r>
          </w:p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1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预计成果运用：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8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1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上年课题研究情况。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  <w:t>（如上年无课题则不填写）</w:t>
            </w:r>
          </w:p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left="736" w:leftChars="218" w:right="0" w:hanging="38" w:hangingChars="12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 xml:space="preserve">研究题目：              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 xml:space="preserve">  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 xml:space="preserve">研究经费：   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 xml:space="preserve"> 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 xml:space="preserve"> </w:t>
            </w:r>
          </w:p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left="736" w:leftChars="218" w:right="0" w:hanging="38" w:hangingChars="12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  <w:lang w:eastAsia="zh-CN"/>
              </w:rPr>
              <w:t>受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 xml:space="preserve">委托单位：                </w:t>
            </w:r>
          </w:p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left="736" w:leftChars="218" w:right="0" w:hanging="38" w:hangingChars="12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研究进度：□已完成；□未完成</w:t>
            </w:r>
          </w:p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left="736" w:leftChars="218" w:right="0" w:hanging="38" w:hangingChars="12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 xml:space="preserve">成果运用：                               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8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1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6.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处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  <w:lang w:val="en-US" w:eastAsia="zh-CN"/>
              </w:rPr>
              <w:t>（室）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领导意见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  <w:t>（由省委财经办填写）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8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1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7.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分管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  <w:lang w:val="en-US" w:eastAsia="zh-CN"/>
              </w:rPr>
              <w:t>（室）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领导意见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  <w:t>（由省委财经办填写）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1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8.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联系人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1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9.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联系电话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华康简魏碑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华康简魏碑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仿宋_GB2312" w:hAnsi="仿宋_GB2312" w:eastAsia="仿宋_GB2312" w:cs="仿宋_GB2312"/>
                  </w:rPr>
                </w:pPr>
                <w:r>
                  <w:rPr>
                    <w:rFonts w:hint="eastAsia" w:ascii="仿宋_GB2312" w:hAnsi="仿宋_GB2312" w:eastAsia="仿宋_GB2312" w:cs="仿宋_GB2312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21F167ED"/>
    <w:rsid w:val="21F167ED"/>
    <w:rsid w:val="25585023"/>
    <w:rsid w:val="37ED7ACF"/>
    <w:rsid w:val="3E1B5BB6"/>
    <w:rsid w:val="436FEB27"/>
    <w:rsid w:val="44010C95"/>
    <w:rsid w:val="4E5F84D4"/>
    <w:rsid w:val="57738E57"/>
    <w:rsid w:val="5FF19576"/>
    <w:rsid w:val="687C407A"/>
    <w:rsid w:val="6B7F009F"/>
    <w:rsid w:val="6FDFB2A8"/>
    <w:rsid w:val="76EE0ED6"/>
    <w:rsid w:val="77B925F0"/>
    <w:rsid w:val="79DD698C"/>
    <w:rsid w:val="BD3BB29F"/>
    <w:rsid w:val="C7BFCFB5"/>
    <w:rsid w:val="CFD6F045"/>
    <w:rsid w:val="D7770045"/>
    <w:rsid w:val="D7FF1C23"/>
    <w:rsid w:val="DB94A9A5"/>
    <w:rsid w:val="DDFEE8E1"/>
    <w:rsid w:val="DEAEC897"/>
    <w:rsid w:val="DFFC9A6D"/>
    <w:rsid w:val="F7FD9FD3"/>
    <w:rsid w:val="FBD6BF81"/>
    <w:rsid w:val="FBFB3FDD"/>
    <w:rsid w:val="FD5F2ECF"/>
    <w:rsid w:val="FEFB25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黑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2020-04-05T23:30:00Z</dcterms:created>
  <dc:creator>ZRS-BM-D4LR12</dc:creator>
  <cp:lastModifiedBy>user</cp:lastModifiedBy>
  <cp:lastPrinted>2024-04-30T07:18:00Z</cp:lastPrinted>
  <dcterms:modified xsi:type="dcterms:W3CDTF">2024-09-12T10:13:35Z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