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1DBEB">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附件1</w:t>
      </w:r>
    </w:p>
    <w:p w14:paraId="6F073DCC">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14:paraId="3013F774">
      <w:pPr>
        <w:pStyle w:val="6"/>
        <w:adjustRightInd w:val="0"/>
        <w:snapToGrid w:val="0"/>
        <w:spacing w:before="0" w:beforeAutospacing="0" w:after="0" w:afterAutospacing="0" w:line="600" w:lineRule="exact"/>
        <w:ind w:firstLine="0"/>
        <w:jc w:val="center"/>
        <w:rPr>
          <w:rFonts w:hint="eastAsia" w:ascii="方正小标宋简体" w:hAnsi="方正小标宋简体" w:eastAsia="方正小标宋简体" w:cs="方正小标宋简体"/>
          <w:b w:val="0"/>
          <w:bCs/>
          <w:color w:val="auto"/>
          <w:kern w:val="2"/>
          <w:sz w:val="44"/>
          <w:szCs w:val="44"/>
        </w:rPr>
      </w:pPr>
      <w:r>
        <w:rPr>
          <w:rFonts w:hint="eastAsia" w:ascii="方正小标宋简体" w:hAnsi="方正小标宋简体" w:eastAsia="方正小标宋简体" w:cs="方正小标宋简体"/>
          <w:b w:val="0"/>
          <w:bCs/>
          <w:color w:val="auto"/>
          <w:kern w:val="2"/>
          <w:sz w:val="44"/>
          <w:szCs w:val="44"/>
        </w:rPr>
        <w:t>广州市农业主导品种推荐表</w:t>
      </w:r>
    </w:p>
    <w:p w14:paraId="2A93FAE0">
      <w:pPr>
        <w:pStyle w:val="6"/>
        <w:adjustRightInd w:val="0"/>
        <w:snapToGrid w:val="0"/>
        <w:spacing w:before="0" w:beforeAutospacing="0" w:after="0" w:afterAutospacing="0" w:line="600" w:lineRule="exact"/>
        <w:ind w:firstLine="0"/>
        <w:jc w:val="center"/>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w:t>
      </w:r>
      <w:r>
        <w:rPr>
          <w:rFonts w:hint="eastAsia" w:ascii="楷体_GB2312" w:hAnsi="楷体_GB2312" w:eastAsia="楷体_GB2312" w:cs="楷体_GB2312"/>
          <w:b w:val="0"/>
          <w:bCs/>
          <w:color w:val="000000"/>
          <w:sz w:val="32"/>
          <w:szCs w:val="32"/>
          <w:lang w:val="en-US" w:eastAsia="zh-CN"/>
        </w:rPr>
        <w:t>2025</w:t>
      </w:r>
      <w:r>
        <w:rPr>
          <w:rFonts w:hint="eastAsia" w:ascii="楷体_GB2312" w:hAnsi="楷体_GB2312" w:eastAsia="楷体_GB2312" w:cs="楷体_GB2312"/>
          <w:b w:val="0"/>
          <w:bCs/>
          <w:color w:val="000000"/>
          <w:sz w:val="32"/>
          <w:szCs w:val="32"/>
        </w:rPr>
        <w:t>年度）</w:t>
      </w:r>
      <w:bookmarkStart w:id="0" w:name="_GoBack"/>
      <w:bookmarkEnd w:id="0"/>
    </w:p>
    <w:tbl>
      <w:tblPr>
        <w:tblStyle w:val="3"/>
        <w:tblpPr w:leftFromText="180" w:rightFromText="180" w:vertAnchor="text" w:horzAnchor="page" w:tblpX="1585" w:tblpY="397"/>
        <w:tblOverlap w:val="never"/>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717"/>
        <w:gridCol w:w="15"/>
        <w:gridCol w:w="345"/>
        <w:gridCol w:w="889"/>
        <w:gridCol w:w="356"/>
        <w:gridCol w:w="512"/>
        <w:gridCol w:w="240"/>
        <w:gridCol w:w="660"/>
        <w:gridCol w:w="420"/>
        <w:gridCol w:w="354"/>
        <w:gridCol w:w="581"/>
        <w:gridCol w:w="75"/>
        <w:gridCol w:w="454"/>
        <w:gridCol w:w="74"/>
        <w:gridCol w:w="399"/>
        <w:gridCol w:w="118"/>
        <w:gridCol w:w="6"/>
        <w:gridCol w:w="1051"/>
      </w:tblGrid>
      <w:tr w14:paraId="34EF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36" w:type="dxa"/>
            <w:vMerge w:val="restart"/>
            <w:vAlign w:val="center"/>
          </w:tcPr>
          <w:p w14:paraId="06768071">
            <w:pPr>
              <w:pStyle w:val="6"/>
              <w:adjustRightInd w:val="0"/>
              <w:snapToGrid w:val="0"/>
              <w:spacing w:before="0" w:beforeAutospacing="0" w:after="0" w:afterAutospacing="0" w:line="600" w:lineRule="exact"/>
              <w:ind w:firstLine="0"/>
              <w:jc w:val="center"/>
              <w:rPr>
                <w:rFonts w:hint="eastAsia" w:ascii="宋体" w:hAnsi="宋体" w:eastAsia="宋体" w:cs="宋体"/>
                <w:color w:val="000000"/>
              </w:rPr>
            </w:pPr>
            <w:r>
              <w:rPr>
                <w:rFonts w:hint="eastAsia" w:ascii="宋体" w:hAnsi="宋体" w:eastAsia="宋体" w:cs="宋体"/>
                <w:color w:val="000000"/>
              </w:rPr>
              <w:t>基</w:t>
            </w:r>
          </w:p>
          <w:p w14:paraId="1852DE62">
            <w:pPr>
              <w:pStyle w:val="6"/>
              <w:adjustRightInd w:val="0"/>
              <w:snapToGrid w:val="0"/>
              <w:spacing w:before="0" w:beforeAutospacing="0" w:after="0" w:afterAutospacing="0" w:line="600" w:lineRule="exact"/>
              <w:ind w:firstLine="0"/>
              <w:jc w:val="center"/>
              <w:rPr>
                <w:rFonts w:hint="eastAsia" w:ascii="宋体" w:hAnsi="宋体" w:eastAsia="宋体" w:cs="宋体"/>
                <w:color w:val="000000"/>
              </w:rPr>
            </w:pPr>
            <w:r>
              <w:rPr>
                <w:rFonts w:hint="eastAsia" w:ascii="宋体" w:hAnsi="宋体" w:eastAsia="宋体" w:cs="宋体"/>
                <w:color w:val="000000"/>
              </w:rPr>
              <w:t>本</w:t>
            </w:r>
          </w:p>
          <w:p w14:paraId="24A1D8FA">
            <w:pPr>
              <w:pStyle w:val="6"/>
              <w:adjustRightInd w:val="0"/>
              <w:snapToGrid w:val="0"/>
              <w:spacing w:before="0" w:beforeAutospacing="0" w:after="0" w:afterAutospacing="0" w:line="600" w:lineRule="exact"/>
              <w:ind w:firstLine="0"/>
              <w:jc w:val="center"/>
              <w:rPr>
                <w:rFonts w:hint="eastAsia" w:ascii="宋体" w:hAnsi="宋体" w:eastAsia="宋体" w:cs="宋体"/>
                <w:color w:val="000000"/>
              </w:rPr>
            </w:pPr>
            <w:r>
              <w:rPr>
                <w:rFonts w:hint="eastAsia" w:ascii="宋体" w:hAnsi="宋体" w:eastAsia="宋体" w:cs="宋体"/>
                <w:color w:val="000000"/>
              </w:rPr>
              <w:t>情</w:t>
            </w:r>
          </w:p>
          <w:p w14:paraId="23C0D1B6">
            <w:pPr>
              <w:pStyle w:val="6"/>
              <w:adjustRightInd w:val="0"/>
              <w:snapToGrid w:val="0"/>
              <w:spacing w:before="0" w:beforeAutospacing="0" w:after="0" w:afterAutospacing="0" w:line="600" w:lineRule="exact"/>
              <w:ind w:firstLine="0"/>
              <w:jc w:val="center"/>
              <w:rPr>
                <w:rFonts w:hint="eastAsia" w:ascii="宋体" w:hAnsi="宋体" w:eastAsia="宋体" w:cs="宋体"/>
                <w:color w:val="000000"/>
              </w:rPr>
            </w:pPr>
            <w:r>
              <w:rPr>
                <w:rFonts w:hint="eastAsia" w:ascii="宋体" w:hAnsi="宋体" w:eastAsia="宋体" w:cs="宋体"/>
                <w:color w:val="000000"/>
              </w:rPr>
              <w:t>况</w:t>
            </w:r>
          </w:p>
        </w:tc>
        <w:tc>
          <w:tcPr>
            <w:tcW w:w="1077" w:type="dxa"/>
            <w:gridSpan w:val="3"/>
            <w:vAlign w:val="center"/>
          </w:tcPr>
          <w:p w14:paraId="06427E05">
            <w:pPr>
              <w:spacing w:line="600" w:lineRule="exact"/>
              <w:rPr>
                <w:rFonts w:hint="eastAsia" w:ascii="宋体" w:hAnsi="宋体" w:eastAsia="宋体" w:cs="宋体"/>
                <w:color w:val="000000"/>
                <w:szCs w:val="21"/>
              </w:rPr>
            </w:pPr>
            <w:r>
              <w:rPr>
                <w:rFonts w:hint="eastAsia" w:ascii="宋体" w:hAnsi="宋体" w:eastAsia="宋体" w:cs="宋体"/>
                <w:color w:val="000000"/>
                <w:szCs w:val="21"/>
              </w:rPr>
              <w:t>品种名称</w:t>
            </w:r>
          </w:p>
        </w:tc>
        <w:tc>
          <w:tcPr>
            <w:tcW w:w="2657" w:type="dxa"/>
            <w:gridSpan w:val="5"/>
            <w:tcBorders>
              <w:right w:val="single" w:color="auto" w:sz="4" w:space="0"/>
            </w:tcBorders>
            <w:vAlign w:val="center"/>
          </w:tcPr>
          <w:p w14:paraId="2DA90F8E">
            <w:pPr>
              <w:spacing w:line="600" w:lineRule="exact"/>
              <w:rPr>
                <w:rFonts w:hint="eastAsia" w:ascii="宋体" w:hAnsi="宋体" w:eastAsia="宋体" w:cs="宋体"/>
                <w:color w:val="000000"/>
                <w:szCs w:val="21"/>
              </w:rPr>
            </w:pPr>
          </w:p>
        </w:tc>
        <w:tc>
          <w:tcPr>
            <w:tcW w:w="1958" w:type="dxa"/>
            <w:gridSpan w:val="6"/>
            <w:tcBorders>
              <w:left w:val="single" w:color="auto" w:sz="4" w:space="0"/>
              <w:right w:val="single" w:color="auto" w:sz="4" w:space="0"/>
            </w:tcBorders>
            <w:vAlign w:val="center"/>
          </w:tcPr>
          <w:p w14:paraId="5371B2E4">
            <w:pPr>
              <w:spacing w:line="600" w:lineRule="exact"/>
              <w:rPr>
                <w:rFonts w:hint="eastAsia" w:ascii="宋体" w:hAnsi="宋体" w:eastAsia="宋体" w:cs="宋体"/>
                <w:color w:val="000000"/>
                <w:szCs w:val="21"/>
              </w:rPr>
            </w:pPr>
            <w:r>
              <w:rPr>
                <w:rFonts w:hint="eastAsia" w:ascii="宋体" w:hAnsi="宋体" w:eastAsia="宋体" w:cs="宋体"/>
                <w:color w:val="000000"/>
                <w:szCs w:val="21"/>
              </w:rPr>
              <w:t>是否</w:t>
            </w:r>
            <w:r>
              <w:rPr>
                <w:rFonts w:hint="eastAsia" w:ascii="宋体" w:hAnsi="宋体" w:eastAsia="宋体" w:cs="宋体"/>
                <w:color w:val="000000"/>
                <w:szCs w:val="21"/>
                <w:lang w:eastAsia="zh-CN"/>
              </w:rPr>
              <w:t>获得新</w:t>
            </w:r>
            <w:r>
              <w:rPr>
                <w:rFonts w:hint="eastAsia" w:ascii="宋体" w:hAnsi="宋体" w:eastAsia="宋体" w:cs="宋体"/>
                <w:color w:val="000000"/>
                <w:szCs w:val="21"/>
              </w:rPr>
              <w:t>品种权</w:t>
            </w:r>
          </w:p>
        </w:tc>
        <w:tc>
          <w:tcPr>
            <w:tcW w:w="1574" w:type="dxa"/>
            <w:gridSpan w:val="4"/>
            <w:tcBorders>
              <w:left w:val="single" w:color="auto" w:sz="4" w:space="0"/>
            </w:tcBorders>
            <w:vAlign w:val="center"/>
          </w:tcPr>
          <w:p w14:paraId="5E2FC715">
            <w:pPr>
              <w:spacing w:line="600" w:lineRule="exact"/>
              <w:rPr>
                <w:rFonts w:hint="eastAsia" w:ascii="宋体" w:hAnsi="宋体" w:eastAsia="宋体" w:cs="宋体"/>
                <w:color w:val="000000"/>
                <w:szCs w:val="21"/>
              </w:rPr>
            </w:pPr>
          </w:p>
        </w:tc>
      </w:tr>
      <w:tr w14:paraId="68C8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36" w:type="dxa"/>
            <w:vMerge w:val="continue"/>
            <w:vAlign w:val="center"/>
          </w:tcPr>
          <w:p w14:paraId="689218C4">
            <w:pPr>
              <w:pStyle w:val="6"/>
              <w:spacing w:before="62" w:after="62" w:line="600" w:lineRule="exact"/>
              <w:ind w:firstLine="0"/>
              <w:jc w:val="center"/>
              <w:rPr>
                <w:rFonts w:hint="eastAsia" w:ascii="宋体" w:hAnsi="宋体" w:eastAsia="宋体" w:cs="宋体"/>
                <w:color w:val="000000"/>
              </w:rPr>
            </w:pPr>
          </w:p>
        </w:tc>
        <w:tc>
          <w:tcPr>
            <w:tcW w:w="1077" w:type="dxa"/>
            <w:gridSpan w:val="3"/>
            <w:vAlign w:val="center"/>
          </w:tcPr>
          <w:p w14:paraId="07BA2CB8">
            <w:pPr>
              <w:spacing w:line="600" w:lineRule="exact"/>
              <w:rPr>
                <w:rFonts w:hint="eastAsia" w:ascii="宋体" w:hAnsi="宋体" w:eastAsia="宋体" w:cs="宋体"/>
                <w:color w:val="000000"/>
                <w:szCs w:val="21"/>
              </w:rPr>
            </w:pPr>
            <w:r>
              <w:rPr>
                <w:rFonts w:hint="eastAsia" w:ascii="宋体" w:hAnsi="宋体" w:eastAsia="宋体" w:cs="宋体"/>
                <w:color w:val="000000"/>
                <w:szCs w:val="21"/>
              </w:rPr>
              <w:t>推荐单位</w:t>
            </w:r>
          </w:p>
        </w:tc>
        <w:tc>
          <w:tcPr>
            <w:tcW w:w="2657" w:type="dxa"/>
            <w:gridSpan w:val="5"/>
            <w:tcBorders>
              <w:right w:val="single" w:color="auto" w:sz="4" w:space="0"/>
            </w:tcBorders>
            <w:vAlign w:val="center"/>
          </w:tcPr>
          <w:p w14:paraId="52AA1279">
            <w:pPr>
              <w:spacing w:line="600" w:lineRule="exact"/>
              <w:rPr>
                <w:rFonts w:hint="eastAsia" w:ascii="宋体" w:hAnsi="宋体" w:eastAsia="宋体" w:cs="宋体"/>
                <w:color w:val="000000"/>
                <w:szCs w:val="21"/>
                <w:lang w:eastAsia="zh-CN"/>
              </w:rPr>
            </w:pPr>
            <w:r>
              <w:rPr>
                <w:rFonts w:hint="eastAsia" w:ascii="宋体" w:hAnsi="宋体" w:cs="宋体"/>
                <w:color w:val="000000"/>
                <w:szCs w:val="21"/>
                <w:lang w:eastAsia="zh-CN"/>
              </w:rPr>
              <w:t>华南农业大学</w:t>
            </w:r>
          </w:p>
        </w:tc>
        <w:tc>
          <w:tcPr>
            <w:tcW w:w="1958" w:type="dxa"/>
            <w:gridSpan w:val="6"/>
            <w:tcBorders>
              <w:left w:val="single" w:color="auto" w:sz="4" w:space="0"/>
              <w:right w:val="single" w:color="auto" w:sz="4" w:space="0"/>
            </w:tcBorders>
            <w:vAlign w:val="center"/>
          </w:tcPr>
          <w:p w14:paraId="4E6643F2">
            <w:pPr>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品种权号</w:t>
            </w:r>
          </w:p>
        </w:tc>
        <w:tc>
          <w:tcPr>
            <w:tcW w:w="1574" w:type="dxa"/>
            <w:gridSpan w:val="4"/>
            <w:tcBorders>
              <w:left w:val="single" w:color="auto" w:sz="4" w:space="0"/>
            </w:tcBorders>
            <w:vAlign w:val="center"/>
          </w:tcPr>
          <w:p w14:paraId="1C0DFB48">
            <w:pPr>
              <w:spacing w:line="600" w:lineRule="exact"/>
              <w:rPr>
                <w:rFonts w:hint="eastAsia" w:ascii="宋体" w:hAnsi="宋体" w:eastAsia="宋体" w:cs="宋体"/>
                <w:color w:val="000000"/>
                <w:szCs w:val="21"/>
              </w:rPr>
            </w:pPr>
          </w:p>
        </w:tc>
      </w:tr>
      <w:tr w14:paraId="0687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6" w:type="dxa"/>
            <w:vMerge w:val="continue"/>
            <w:vAlign w:val="center"/>
          </w:tcPr>
          <w:p w14:paraId="1353C3A9">
            <w:pPr>
              <w:spacing w:line="600" w:lineRule="exact"/>
              <w:rPr>
                <w:rFonts w:hint="eastAsia" w:ascii="宋体" w:hAnsi="宋体" w:eastAsia="宋体" w:cs="宋体"/>
                <w:color w:val="000000"/>
                <w:szCs w:val="21"/>
              </w:rPr>
            </w:pPr>
          </w:p>
        </w:tc>
        <w:tc>
          <w:tcPr>
            <w:tcW w:w="1077" w:type="dxa"/>
            <w:gridSpan w:val="3"/>
            <w:vAlign w:val="center"/>
          </w:tcPr>
          <w:p w14:paraId="2E231531">
            <w:pPr>
              <w:spacing w:line="600" w:lineRule="exact"/>
              <w:rPr>
                <w:rFonts w:hint="eastAsia" w:ascii="宋体" w:hAnsi="宋体" w:eastAsia="宋体" w:cs="宋体"/>
                <w:color w:val="000000"/>
                <w:szCs w:val="21"/>
              </w:rPr>
            </w:pPr>
            <w:r>
              <w:rPr>
                <w:rFonts w:hint="eastAsia" w:ascii="宋体" w:hAnsi="宋体" w:eastAsia="宋体" w:cs="宋体"/>
                <w:color w:val="000000"/>
                <w:szCs w:val="21"/>
              </w:rPr>
              <w:t>通讯地址</w:t>
            </w:r>
          </w:p>
        </w:tc>
        <w:tc>
          <w:tcPr>
            <w:tcW w:w="6189" w:type="dxa"/>
            <w:gridSpan w:val="15"/>
            <w:vAlign w:val="center"/>
          </w:tcPr>
          <w:p w14:paraId="2AD5869D">
            <w:pPr>
              <w:spacing w:line="600" w:lineRule="exact"/>
              <w:rPr>
                <w:rFonts w:hint="eastAsia" w:ascii="宋体" w:hAnsi="宋体" w:eastAsia="宋体" w:cs="宋体"/>
                <w:color w:val="000000"/>
                <w:szCs w:val="21"/>
              </w:rPr>
            </w:pPr>
          </w:p>
        </w:tc>
      </w:tr>
      <w:tr w14:paraId="3F57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36" w:type="dxa"/>
            <w:vMerge w:val="continue"/>
            <w:vAlign w:val="center"/>
          </w:tcPr>
          <w:p w14:paraId="41E61848">
            <w:pPr>
              <w:spacing w:line="600" w:lineRule="exact"/>
              <w:rPr>
                <w:rFonts w:hint="eastAsia" w:ascii="宋体" w:hAnsi="宋体" w:eastAsia="宋体" w:cs="宋体"/>
                <w:color w:val="000000"/>
                <w:szCs w:val="21"/>
              </w:rPr>
            </w:pPr>
          </w:p>
        </w:tc>
        <w:tc>
          <w:tcPr>
            <w:tcW w:w="1077" w:type="dxa"/>
            <w:gridSpan w:val="3"/>
            <w:vAlign w:val="center"/>
          </w:tcPr>
          <w:p w14:paraId="7717CEE4">
            <w:pPr>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联系人</w:t>
            </w:r>
          </w:p>
        </w:tc>
        <w:tc>
          <w:tcPr>
            <w:tcW w:w="889" w:type="dxa"/>
            <w:vAlign w:val="center"/>
          </w:tcPr>
          <w:p w14:paraId="07C4DA37">
            <w:pPr>
              <w:spacing w:line="600" w:lineRule="exact"/>
              <w:jc w:val="center"/>
              <w:rPr>
                <w:rFonts w:hint="eastAsia" w:ascii="宋体" w:hAnsi="宋体" w:eastAsia="宋体" w:cs="宋体"/>
                <w:color w:val="000000"/>
                <w:szCs w:val="21"/>
                <w:lang w:eastAsia="zh-CN"/>
              </w:rPr>
            </w:pPr>
          </w:p>
        </w:tc>
        <w:tc>
          <w:tcPr>
            <w:tcW w:w="868" w:type="dxa"/>
            <w:gridSpan w:val="2"/>
            <w:vAlign w:val="center"/>
          </w:tcPr>
          <w:p w14:paraId="6B307D13">
            <w:pPr>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手　机</w:t>
            </w:r>
          </w:p>
        </w:tc>
        <w:tc>
          <w:tcPr>
            <w:tcW w:w="1674" w:type="dxa"/>
            <w:gridSpan w:val="4"/>
            <w:vAlign w:val="center"/>
          </w:tcPr>
          <w:p w14:paraId="61D33409">
            <w:pPr>
              <w:spacing w:line="600" w:lineRule="exact"/>
              <w:jc w:val="center"/>
              <w:rPr>
                <w:rFonts w:hint="default" w:ascii="宋体" w:hAnsi="宋体" w:eastAsia="宋体" w:cs="宋体"/>
                <w:color w:val="000000"/>
                <w:szCs w:val="21"/>
                <w:lang w:val="en-US" w:eastAsia="zh-CN"/>
              </w:rPr>
            </w:pPr>
          </w:p>
        </w:tc>
        <w:tc>
          <w:tcPr>
            <w:tcW w:w="1110" w:type="dxa"/>
            <w:gridSpan w:val="3"/>
            <w:vAlign w:val="center"/>
          </w:tcPr>
          <w:p w14:paraId="0F24F6A0">
            <w:pPr>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办公电话</w:t>
            </w:r>
          </w:p>
        </w:tc>
        <w:tc>
          <w:tcPr>
            <w:tcW w:w="1648" w:type="dxa"/>
            <w:gridSpan w:val="5"/>
            <w:vAlign w:val="center"/>
          </w:tcPr>
          <w:p w14:paraId="5C7FE734">
            <w:pPr>
              <w:spacing w:line="600" w:lineRule="exact"/>
              <w:jc w:val="center"/>
              <w:rPr>
                <w:rFonts w:hint="eastAsia" w:ascii="宋体" w:hAnsi="宋体" w:eastAsia="宋体" w:cs="宋体"/>
                <w:color w:val="000000"/>
                <w:szCs w:val="21"/>
              </w:rPr>
            </w:pPr>
          </w:p>
        </w:tc>
      </w:tr>
      <w:tr w14:paraId="6553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6" w:type="dxa"/>
            <w:vMerge w:val="continue"/>
            <w:vAlign w:val="center"/>
          </w:tcPr>
          <w:p w14:paraId="24413753">
            <w:pPr>
              <w:spacing w:line="600" w:lineRule="exact"/>
              <w:rPr>
                <w:rFonts w:hint="eastAsia" w:ascii="宋体" w:hAnsi="宋体" w:eastAsia="宋体" w:cs="宋体"/>
                <w:color w:val="000000"/>
                <w:szCs w:val="21"/>
              </w:rPr>
            </w:pPr>
          </w:p>
        </w:tc>
        <w:tc>
          <w:tcPr>
            <w:tcW w:w="1077" w:type="dxa"/>
            <w:gridSpan w:val="3"/>
            <w:vAlign w:val="center"/>
          </w:tcPr>
          <w:p w14:paraId="3028834F">
            <w:pPr>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邮  编</w:t>
            </w:r>
          </w:p>
        </w:tc>
        <w:tc>
          <w:tcPr>
            <w:tcW w:w="889" w:type="dxa"/>
            <w:vAlign w:val="center"/>
          </w:tcPr>
          <w:p w14:paraId="2D8B4153">
            <w:pPr>
              <w:spacing w:line="600" w:lineRule="exact"/>
              <w:jc w:val="center"/>
              <w:rPr>
                <w:rFonts w:hint="default" w:ascii="宋体" w:hAnsi="宋体" w:eastAsia="宋体" w:cs="宋体"/>
                <w:color w:val="000000"/>
                <w:szCs w:val="21"/>
                <w:lang w:val="en-US" w:eastAsia="zh-CN"/>
              </w:rPr>
            </w:pPr>
          </w:p>
        </w:tc>
        <w:tc>
          <w:tcPr>
            <w:tcW w:w="868" w:type="dxa"/>
            <w:gridSpan w:val="2"/>
            <w:vAlign w:val="center"/>
          </w:tcPr>
          <w:p w14:paraId="64F22590">
            <w:pPr>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Email</w:t>
            </w:r>
          </w:p>
        </w:tc>
        <w:tc>
          <w:tcPr>
            <w:tcW w:w="4432" w:type="dxa"/>
            <w:gridSpan w:val="12"/>
            <w:vAlign w:val="center"/>
          </w:tcPr>
          <w:p w14:paraId="132B17E7">
            <w:pPr>
              <w:spacing w:line="600" w:lineRule="exact"/>
              <w:jc w:val="center"/>
              <w:rPr>
                <w:rFonts w:hint="eastAsia" w:ascii="宋体" w:hAnsi="宋体" w:eastAsia="宋体" w:cs="宋体"/>
                <w:color w:val="000000"/>
                <w:szCs w:val="21"/>
              </w:rPr>
            </w:pPr>
          </w:p>
        </w:tc>
      </w:tr>
      <w:tr w14:paraId="0875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436" w:type="dxa"/>
            <w:tcBorders>
              <w:bottom w:val="single" w:color="auto" w:sz="4" w:space="0"/>
            </w:tcBorders>
            <w:vAlign w:val="center"/>
          </w:tcPr>
          <w:p w14:paraId="5CF56128">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品种来源</w:t>
            </w:r>
          </w:p>
        </w:tc>
        <w:tc>
          <w:tcPr>
            <w:tcW w:w="7266" w:type="dxa"/>
            <w:gridSpan w:val="18"/>
            <w:tcBorders>
              <w:bottom w:val="single" w:color="auto" w:sz="4" w:space="0"/>
            </w:tcBorders>
            <w:vAlign w:val="center"/>
          </w:tcPr>
          <w:p w14:paraId="3BA0ECE3">
            <w:pPr>
              <w:spacing w:line="600" w:lineRule="exact"/>
              <w:rPr>
                <w:rFonts w:hint="eastAsia" w:ascii="宋体" w:hAnsi="宋体" w:eastAsia="宋体" w:cs="宋体"/>
                <w:color w:val="000000"/>
                <w:szCs w:val="21"/>
              </w:rPr>
            </w:pPr>
          </w:p>
        </w:tc>
      </w:tr>
      <w:tr w14:paraId="4498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1436" w:type="dxa"/>
            <w:tcBorders>
              <w:top w:val="single" w:color="auto" w:sz="4" w:space="0"/>
            </w:tcBorders>
            <w:vAlign w:val="center"/>
          </w:tcPr>
          <w:p w14:paraId="4A796CF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szCs w:val="21"/>
              </w:rPr>
            </w:pPr>
            <w:r>
              <w:rPr>
                <w:rFonts w:hint="eastAsia" w:ascii="宋体" w:hAnsi="宋体" w:eastAsia="宋体" w:cs="宋体"/>
                <w:color w:val="000000"/>
                <w:szCs w:val="21"/>
              </w:rPr>
              <w:t>审定</w:t>
            </w:r>
            <w:r>
              <w:rPr>
                <w:rFonts w:hint="eastAsia" w:ascii="宋体" w:hAnsi="宋体" w:eastAsia="宋体" w:cs="宋体"/>
                <w:color w:val="000000"/>
                <w:szCs w:val="21"/>
                <w:lang w:eastAsia="zh-CN"/>
              </w:rPr>
              <w:t>、评定或登记</w:t>
            </w:r>
            <w:r>
              <w:rPr>
                <w:rFonts w:hint="eastAsia" w:ascii="宋体" w:hAnsi="宋体" w:eastAsia="宋体" w:cs="宋体"/>
                <w:color w:val="000000"/>
                <w:szCs w:val="21"/>
              </w:rPr>
              <w:t>情况</w:t>
            </w:r>
          </w:p>
        </w:tc>
        <w:tc>
          <w:tcPr>
            <w:tcW w:w="7266" w:type="dxa"/>
            <w:gridSpan w:val="18"/>
            <w:tcBorders>
              <w:top w:val="single" w:color="auto" w:sz="4" w:space="0"/>
            </w:tcBorders>
            <w:vAlign w:val="center"/>
          </w:tcPr>
          <w:p w14:paraId="15593284">
            <w:pPr>
              <w:spacing w:line="600" w:lineRule="exact"/>
              <w:rPr>
                <w:rFonts w:hint="eastAsia" w:ascii="宋体" w:hAnsi="宋体" w:eastAsia="宋体" w:cs="宋体"/>
                <w:color w:val="000000"/>
                <w:szCs w:val="21"/>
              </w:rPr>
            </w:pPr>
          </w:p>
          <w:p w14:paraId="0E3628B4">
            <w:pPr>
              <w:spacing w:line="600" w:lineRule="exact"/>
              <w:rPr>
                <w:rFonts w:hint="eastAsia" w:ascii="宋体" w:hAnsi="宋体" w:eastAsia="宋体" w:cs="宋体"/>
                <w:color w:val="000000"/>
                <w:szCs w:val="21"/>
              </w:rPr>
            </w:pPr>
          </w:p>
        </w:tc>
      </w:tr>
      <w:tr w14:paraId="7197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436" w:type="dxa"/>
            <w:vMerge w:val="restart"/>
            <w:tcBorders>
              <w:top w:val="single" w:color="auto" w:sz="4" w:space="0"/>
            </w:tcBorders>
            <w:vAlign w:val="center"/>
          </w:tcPr>
          <w:p w14:paraId="5F5DC73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近3年被列为省、市主导品种情况</w:t>
            </w:r>
          </w:p>
        </w:tc>
        <w:tc>
          <w:tcPr>
            <w:tcW w:w="7266" w:type="dxa"/>
            <w:gridSpan w:val="18"/>
            <w:tcBorders>
              <w:top w:val="single" w:color="auto" w:sz="4" w:space="0"/>
            </w:tcBorders>
            <w:vAlign w:val="center"/>
          </w:tcPr>
          <w:p w14:paraId="5F81501D">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Cs w:val="21"/>
                <w:lang w:eastAsia="zh-CN"/>
              </w:rPr>
              <w:t>广东省农业（渔业）主导品种：</w:t>
            </w:r>
            <w:r>
              <w:rPr>
                <w:rFonts w:hint="eastAsia" w:ascii="宋体" w:hAnsi="宋体" w:eastAsia="宋体" w:cs="宋体"/>
                <w:color w:val="000000"/>
                <w:szCs w:val="21"/>
                <w:lang w:val="en-US" w:eastAsia="zh-CN"/>
              </w:rPr>
              <w:t>2022年</w:t>
            </w:r>
            <w:r>
              <w:rPr>
                <w:rFonts w:hint="eastAsia" w:ascii="宋体" w:hAnsi="宋体" w:eastAsia="宋体" w:cs="宋体"/>
                <w:color w:val="000000"/>
                <w:sz w:val="24"/>
                <w:szCs w:val="24"/>
                <w:lang w:val="en-US" w:eastAsia="zh-CN"/>
              </w:rPr>
              <w:sym w:font="Wingdings 2" w:char="00A3"/>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Cs w:val="21"/>
                <w:lang w:val="en-US" w:eastAsia="zh-CN"/>
              </w:rPr>
              <w:t>2023年</w:t>
            </w:r>
            <w:r>
              <w:rPr>
                <w:rFonts w:hint="eastAsia" w:ascii="宋体" w:hAnsi="宋体" w:eastAsia="宋体" w:cs="宋体"/>
                <w:color w:val="000000"/>
                <w:sz w:val="24"/>
                <w:szCs w:val="24"/>
                <w:lang w:val="en-US" w:eastAsia="zh-CN"/>
              </w:rPr>
              <w:sym w:font="Wingdings 2" w:char="00A3"/>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Cs w:val="21"/>
                <w:lang w:val="en-US" w:eastAsia="zh-CN"/>
              </w:rPr>
              <w:t>2024年</w:t>
            </w:r>
            <w:r>
              <w:rPr>
                <w:rFonts w:hint="eastAsia" w:ascii="宋体" w:hAnsi="宋体" w:eastAsia="宋体" w:cs="宋体"/>
                <w:color w:val="000000"/>
                <w:sz w:val="24"/>
                <w:szCs w:val="24"/>
                <w:lang w:val="en-US" w:eastAsia="zh-CN"/>
              </w:rPr>
              <w:sym w:font="Wingdings 2" w:char="00A3"/>
            </w:r>
          </w:p>
          <w:p w14:paraId="53DADC1F">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1"/>
                <w:szCs w:val="21"/>
                <w:lang w:val="en-US" w:eastAsia="zh-CN"/>
              </w:rPr>
              <w:t>（如被列入当年广东省农业主导品种请在相应年份后打勾）</w:t>
            </w:r>
          </w:p>
        </w:tc>
      </w:tr>
      <w:tr w14:paraId="14A7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436" w:type="dxa"/>
            <w:vMerge w:val="continue"/>
            <w:vAlign w:val="center"/>
          </w:tcPr>
          <w:p w14:paraId="60836C60">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rPr>
            </w:pPr>
          </w:p>
        </w:tc>
        <w:tc>
          <w:tcPr>
            <w:tcW w:w="7266" w:type="dxa"/>
            <w:gridSpan w:val="18"/>
            <w:tcBorders>
              <w:top w:val="single" w:color="auto" w:sz="4" w:space="0"/>
            </w:tcBorders>
            <w:vAlign w:val="center"/>
          </w:tcPr>
          <w:p w14:paraId="44E6ACAE">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Cs w:val="21"/>
                <w:lang w:eastAsia="zh-CN"/>
              </w:rPr>
              <w:t>广州市农业主导品种：</w:t>
            </w:r>
            <w:r>
              <w:rPr>
                <w:rFonts w:hint="eastAsia" w:ascii="宋体" w:hAnsi="宋体" w:eastAsia="宋体" w:cs="宋体"/>
                <w:color w:val="000000"/>
                <w:szCs w:val="21"/>
                <w:lang w:val="en-US" w:eastAsia="zh-CN"/>
              </w:rPr>
              <w:t>2022年</w:t>
            </w:r>
            <w:r>
              <w:rPr>
                <w:rFonts w:hint="eastAsia" w:ascii="宋体" w:hAnsi="宋体" w:eastAsia="宋体" w:cs="宋体"/>
                <w:color w:val="000000"/>
                <w:sz w:val="24"/>
                <w:szCs w:val="24"/>
                <w:lang w:val="en-US" w:eastAsia="zh-CN"/>
              </w:rPr>
              <w:sym w:font="Wingdings 2" w:char="00A3"/>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Cs w:val="21"/>
                <w:lang w:val="en-US" w:eastAsia="zh-CN"/>
              </w:rPr>
              <w:t>2023年</w:t>
            </w:r>
            <w:r>
              <w:rPr>
                <w:rFonts w:hint="eastAsia" w:ascii="宋体" w:hAnsi="宋体" w:eastAsia="宋体" w:cs="宋体"/>
                <w:color w:val="000000"/>
                <w:sz w:val="24"/>
                <w:szCs w:val="24"/>
                <w:lang w:val="en-US" w:eastAsia="zh-CN"/>
              </w:rPr>
              <w:sym w:font="Wingdings 2" w:char="00A3"/>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Cs w:val="21"/>
                <w:lang w:val="en-US" w:eastAsia="zh-CN"/>
              </w:rPr>
              <w:t>2024年</w:t>
            </w:r>
            <w:r>
              <w:rPr>
                <w:rFonts w:hint="eastAsia" w:ascii="宋体" w:hAnsi="宋体" w:eastAsia="宋体" w:cs="宋体"/>
                <w:color w:val="000000"/>
                <w:sz w:val="24"/>
                <w:szCs w:val="24"/>
                <w:lang w:val="en-US" w:eastAsia="zh-CN"/>
              </w:rPr>
              <w:sym w:font="Wingdings 2" w:char="00A3"/>
            </w:r>
          </w:p>
          <w:p w14:paraId="2EEF9F04">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color w:val="000000"/>
                <w:szCs w:val="21"/>
                <w:lang w:eastAsia="zh-CN"/>
              </w:rPr>
            </w:pPr>
            <w:r>
              <w:rPr>
                <w:rFonts w:hint="eastAsia" w:ascii="宋体" w:hAnsi="宋体" w:eastAsia="宋体" w:cs="宋体"/>
                <w:color w:val="000000"/>
                <w:sz w:val="21"/>
                <w:szCs w:val="21"/>
                <w:lang w:val="en-US" w:eastAsia="zh-CN"/>
              </w:rPr>
              <w:t>（如被列入当年广州市农业主导品种请在相应年份后打勾）</w:t>
            </w:r>
          </w:p>
        </w:tc>
      </w:tr>
      <w:tr w14:paraId="6D08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436" w:type="dxa"/>
            <w:tcBorders>
              <w:top w:val="single" w:color="auto" w:sz="4" w:space="0"/>
            </w:tcBorders>
            <w:vAlign w:val="center"/>
          </w:tcPr>
          <w:p w14:paraId="68FD11A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适宜推广</w:t>
            </w:r>
          </w:p>
          <w:p w14:paraId="18E0B9D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时间</w:t>
            </w:r>
          </w:p>
        </w:tc>
        <w:tc>
          <w:tcPr>
            <w:tcW w:w="3734" w:type="dxa"/>
            <w:gridSpan w:val="8"/>
            <w:tcBorders>
              <w:top w:val="single" w:color="auto" w:sz="4" w:space="0"/>
            </w:tcBorders>
            <w:vAlign w:val="center"/>
          </w:tcPr>
          <w:p w14:paraId="56B74591">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color w:val="000000"/>
                <w:szCs w:val="21"/>
              </w:rPr>
            </w:pPr>
          </w:p>
        </w:tc>
        <w:tc>
          <w:tcPr>
            <w:tcW w:w="1355" w:type="dxa"/>
            <w:gridSpan w:val="3"/>
            <w:tcBorders>
              <w:top w:val="single" w:color="auto" w:sz="4" w:space="0"/>
            </w:tcBorders>
            <w:vAlign w:val="center"/>
          </w:tcPr>
          <w:p w14:paraId="77A4445F">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生长周期</w:t>
            </w:r>
          </w:p>
        </w:tc>
        <w:tc>
          <w:tcPr>
            <w:tcW w:w="2177" w:type="dxa"/>
            <w:gridSpan w:val="7"/>
            <w:tcBorders>
              <w:top w:val="single" w:color="auto" w:sz="4" w:space="0"/>
            </w:tcBorders>
            <w:vAlign w:val="center"/>
          </w:tcPr>
          <w:p w14:paraId="07B7373C">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color w:val="000000"/>
                <w:szCs w:val="21"/>
              </w:rPr>
            </w:pPr>
          </w:p>
        </w:tc>
      </w:tr>
      <w:tr w14:paraId="76D13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6" w:hRule="atLeast"/>
        </w:trPr>
        <w:tc>
          <w:tcPr>
            <w:tcW w:w="1436" w:type="dxa"/>
            <w:tcBorders>
              <w:bottom w:val="single" w:color="auto" w:sz="4" w:space="0"/>
            </w:tcBorders>
            <w:vAlign w:val="center"/>
          </w:tcPr>
          <w:p w14:paraId="3DE033D5">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特征特性</w:t>
            </w:r>
          </w:p>
        </w:tc>
        <w:tc>
          <w:tcPr>
            <w:tcW w:w="7266" w:type="dxa"/>
            <w:gridSpan w:val="18"/>
            <w:tcBorders>
              <w:bottom w:val="single" w:color="auto" w:sz="4" w:space="0"/>
            </w:tcBorders>
            <w:vAlign w:val="center"/>
          </w:tcPr>
          <w:p w14:paraId="31AF3D9E">
            <w:pPr>
              <w:spacing w:line="600" w:lineRule="exact"/>
              <w:rPr>
                <w:rFonts w:hint="eastAsia" w:ascii="宋体" w:hAnsi="宋体" w:eastAsia="宋体" w:cs="宋体"/>
                <w:color w:val="000000"/>
                <w:szCs w:val="21"/>
              </w:rPr>
            </w:pPr>
          </w:p>
        </w:tc>
      </w:tr>
      <w:tr w14:paraId="6285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1436" w:type="dxa"/>
            <w:tcBorders>
              <w:top w:val="single" w:color="auto" w:sz="4" w:space="0"/>
            </w:tcBorders>
            <w:vAlign w:val="center"/>
          </w:tcPr>
          <w:p w14:paraId="4CC6F43D">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栽培</w:t>
            </w:r>
          </w:p>
          <w:p w14:paraId="59D35552">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（养殖）要点</w:t>
            </w:r>
          </w:p>
        </w:tc>
        <w:tc>
          <w:tcPr>
            <w:tcW w:w="7266" w:type="dxa"/>
            <w:gridSpan w:val="18"/>
            <w:tcBorders>
              <w:top w:val="single" w:color="auto" w:sz="4" w:space="0"/>
            </w:tcBorders>
            <w:vAlign w:val="center"/>
          </w:tcPr>
          <w:p w14:paraId="7F76584E">
            <w:pPr>
              <w:spacing w:line="600" w:lineRule="exact"/>
              <w:rPr>
                <w:rFonts w:hint="eastAsia" w:ascii="宋体" w:hAnsi="宋体" w:eastAsia="宋体" w:cs="宋体"/>
                <w:color w:val="000000"/>
                <w:szCs w:val="21"/>
              </w:rPr>
            </w:pPr>
          </w:p>
          <w:p w14:paraId="6724E37C">
            <w:pPr>
              <w:spacing w:line="600" w:lineRule="exact"/>
              <w:rPr>
                <w:rFonts w:hint="eastAsia" w:ascii="宋体" w:hAnsi="宋体" w:eastAsia="宋体" w:cs="宋体"/>
                <w:color w:val="000000"/>
                <w:szCs w:val="21"/>
              </w:rPr>
            </w:pPr>
          </w:p>
          <w:p w14:paraId="086CDA50">
            <w:pPr>
              <w:spacing w:line="600" w:lineRule="exact"/>
              <w:rPr>
                <w:rFonts w:hint="eastAsia" w:ascii="宋体" w:hAnsi="宋体" w:eastAsia="宋体" w:cs="宋体"/>
                <w:color w:val="000000"/>
                <w:szCs w:val="21"/>
              </w:rPr>
            </w:pPr>
          </w:p>
        </w:tc>
      </w:tr>
      <w:tr w14:paraId="1949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436" w:type="dxa"/>
            <w:vAlign w:val="center"/>
          </w:tcPr>
          <w:p w14:paraId="032017C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szCs w:val="21"/>
              </w:rPr>
            </w:pPr>
            <w:r>
              <w:rPr>
                <w:rFonts w:hint="eastAsia" w:ascii="宋体" w:hAnsi="宋体" w:eastAsia="宋体" w:cs="宋体"/>
                <w:color w:val="000000"/>
                <w:szCs w:val="21"/>
              </w:rPr>
              <w:t>适宜</w:t>
            </w:r>
          </w:p>
          <w:p w14:paraId="0FAF7D4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szCs w:val="21"/>
              </w:rPr>
            </w:pPr>
            <w:r>
              <w:rPr>
                <w:rFonts w:hint="eastAsia" w:ascii="宋体" w:hAnsi="宋体" w:eastAsia="宋体" w:cs="宋体"/>
                <w:color w:val="000000"/>
                <w:szCs w:val="21"/>
                <w:lang w:eastAsia="zh-CN"/>
              </w:rPr>
              <w:t>推广</w:t>
            </w:r>
            <w:r>
              <w:rPr>
                <w:rFonts w:hint="eastAsia" w:ascii="宋体" w:hAnsi="宋体" w:eastAsia="宋体" w:cs="宋体"/>
                <w:color w:val="000000"/>
                <w:szCs w:val="21"/>
              </w:rPr>
              <w:t>区域</w:t>
            </w:r>
          </w:p>
        </w:tc>
        <w:tc>
          <w:tcPr>
            <w:tcW w:w="7266" w:type="dxa"/>
            <w:gridSpan w:val="18"/>
            <w:vAlign w:val="center"/>
          </w:tcPr>
          <w:p w14:paraId="3225123F">
            <w:pPr>
              <w:spacing w:line="600" w:lineRule="exact"/>
              <w:rPr>
                <w:rFonts w:hint="eastAsia" w:ascii="宋体" w:hAnsi="宋体" w:eastAsia="宋体" w:cs="宋体"/>
                <w:color w:val="000000"/>
                <w:szCs w:val="21"/>
              </w:rPr>
            </w:pPr>
          </w:p>
          <w:p w14:paraId="2A280732">
            <w:pPr>
              <w:spacing w:line="600" w:lineRule="exact"/>
              <w:rPr>
                <w:rFonts w:hint="eastAsia" w:ascii="宋体" w:hAnsi="宋体" w:eastAsia="宋体" w:cs="宋体"/>
                <w:color w:val="000000"/>
                <w:szCs w:val="21"/>
              </w:rPr>
            </w:pPr>
          </w:p>
        </w:tc>
      </w:tr>
      <w:tr w14:paraId="52B6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6" w:type="dxa"/>
            <w:vMerge w:val="restart"/>
            <w:vAlign w:val="center"/>
          </w:tcPr>
          <w:p w14:paraId="4068DD2B">
            <w:pPr>
              <w:pStyle w:val="6"/>
              <w:keepNext w:val="0"/>
              <w:keepLines w:val="0"/>
              <w:pageBreakBefore w:val="0"/>
              <w:widowControl/>
              <w:kinsoku/>
              <w:wordWrap/>
              <w:overflowPunct/>
              <w:topLinePunct w:val="0"/>
              <w:autoSpaceDE/>
              <w:autoSpaceDN/>
              <w:bidi w:val="0"/>
              <w:adjustRightInd/>
              <w:snapToGrid/>
              <w:spacing w:line="300" w:lineRule="exact"/>
              <w:ind w:left="0" w:hanging="210" w:hangingChars="100"/>
              <w:jc w:val="center"/>
              <w:textAlignment w:val="auto"/>
              <w:rPr>
                <w:rFonts w:hint="eastAsia" w:ascii="宋体" w:hAnsi="宋体" w:eastAsia="宋体" w:cs="宋体"/>
                <w:color w:val="000000"/>
                <w:highlight w:val="none"/>
                <w:lang w:eastAsia="zh-CN"/>
              </w:rPr>
            </w:pPr>
            <w:r>
              <w:rPr>
                <w:rFonts w:hint="eastAsia" w:ascii="宋体" w:hAnsi="宋体" w:eastAsia="宋体" w:cs="宋体"/>
                <w:color w:val="000000"/>
                <w:highlight w:val="none"/>
                <w:lang w:eastAsia="zh-CN"/>
              </w:rPr>
              <w:t>推广情况</w:t>
            </w:r>
          </w:p>
          <w:p w14:paraId="0F71F08E">
            <w:pPr>
              <w:pStyle w:val="6"/>
              <w:keepNext w:val="0"/>
              <w:keepLines w:val="0"/>
              <w:pageBreakBefore w:val="0"/>
              <w:widowControl/>
              <w:kinsoku/>
              <w:wordWrap/>
              <w:overflowPunct/>
              <w:topLinePunct w:val="0"/>
              <w:autoSpaceDE/>
              <w:autoSpaceDN/>
              <w:bidi w:val="0"/>
              <w:adjustRightInd/>
              <w:snapToGrid/>
              <w:spacing w:line="300" w:lineRule="exact"/>
              <w:ind w:left="0" w:hanging="210" w:hangingChars="100"/>
              <w:jc w:val="center"/>
              <w:textAlignment w:val="auto"/>
              <w:rPr>
                <w:rFonts w:hint="eastAsia" w:ascii="宋体" w:hAnsi="宋体" w:eastAsia="宋体" w:cs="宋体"/>
                <w:color w:val="000000"/>
                <w:highlight w:val="yellow"/>
                <w:lang w:eastAsia="zh-CN"/>
              </w:rPr>
            </w:pPr>
            <w:r>
              <w:rPr>
                <w:rFonts w:hint="eastAsia" w:ascii="宋体" w:hAnsi="宋体" w:eastAsia="宋体" w:cs="宋体"/>
                <w:color w:val="000000"/>
                <w:highlight w:val="none"/>
                <w:lang w:eastAsia="zh-CN"/>
              </w:rPr>
              <w:t>（种植类）</w:t>
            </w:r>
          </w:p>
        </w:tc>
        <w:tc>
          <w:tcPr>
            <w:tcW w:w="3074" w:type="dxa"/>
            <w:gridSpan w:val="7"/>
            <w:vMerge w:val="restart"/>
            <w:vAlign w:val="center"/>
          </w:tcPr>
          <w:p w14:paraId="324787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内</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CN"/>
              </w:rPr>
              <w:t>容</w:t>
            </w:r>
          </w:p>
        </w:tc>
        <w:tc>
          <w:tcPr>
            <w:tcW w:w="2090" w:type="dxa"/>
            <w:gridSpan w:val="5"/>
            <w:vAlign w:val="center"/>
          </w:tcPr>
          <w:p w14:paraId="0877D17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广州市区域</w:t>
            </w:r>
          </w:p>
        </w:tc>
        <w:tc>
          <w:tcPr>
            <w:tcW w:w="2102" w:type="dxa"/>
            <w:gridSpan w:val="6"/>
            <w:vAlign w:val="center"/>
          </w:tcPr>
          <w:p w14:paraId="07C0A8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广东省区域</w:t>
            </w:r>
          </w:p>
          <w:p w14:paraId="486B51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（广州市除外）</w:t>
            </w:r>
          </w:p>
        </w:tc>
      </w:tr>
      <w:tr w14:paraId="3EE7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36" w:type="dxa"/>
            <w:vMerge w:val="continue"/>
            <w:vAlign w:val="center"/>
          </w:tcPr>
          <w:p w14:paraId="5E91CD93">
            <w:pPr>
              <w:pStyle w:val="6"/>
              <w:keepNext w:val="0"/>
              <w:keepLines w:val="0"/>
              <w:pageBreakBefore w:val="0"/>
              <w:kinsoku/>
              <w:wordWrap/>
              <w:overflowPunct/>
              <w:topLinePunct w:val="0"/>
              <w:autoSpaceDE/>
              <w:autoSpaceDN/>
              <w:bidi w:val="0"/>
              <w:adjustRightInd/>
              <w:snapToGrid/>
              <w:spacing w:line="300" w:lineRule="exact"/>
              <w:ind w:firstLine="0"/>
              <w:jc w:val="both"/>
              <w:textAlignment w:val="auto"/>
              <w:rPr>
                <w:rFonts w:hint="eastAsia" w:ascii="宋体" w:hAnsi="宋体" w:eastAsia="宋体" w:cs="宋体"/>
                <w:color w:val="000000"/>
                <w:highlight w:val="yellow"/>
                <w:lang w:eastAsia="zh-CN"/>
              </w:rPr>
            </w:pPr>
          </w:p>
        </w:tc>
        <w:tc>
          <w:tcPr>
            <w:tcW w:w="3074" w:type="dxa"/>
            <w:gridSpan w:val="7"/>
            <w:vMerge w:val="continue"/>
            <w:vAlign w:val="center"/>
          </w:tcPr>
          <w:p w14:paraId="64B038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eastAsia="zh-CN"/>
              </w:rPr>
            </w:pPr>
          </w:p>
        </w:tc>
        <w:tc>
          <w:tcPr>
            <w:tcW w:w="1080" w:type="dxa"/>
            <w:gridSpan w:val="2"/>
            <w:vAlign w:val="center"/>
          </w:tcPr>
          <w:p w14:paraId="6898507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2023年</w:t>
            </w:r>
          </w:p>
        </w:tc>
        <w:tc>
          <w:tcPr>
            <w:tcW w:w="1010" w:type="dxa"/>
            <w:gridSpan w:val="3"/>
            <w:vAlign w:val="center"/>
          </w:tcPr>
          <w:p w14:paraId="683E65E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2024年</w:t>
            </w:r>
          </w:p>
        </w:tc>
        <w:tc>
          <w:tcPr>
            <w:tcW w:w="1045" w:type="dxa"/>
            <w:gridSpan w:val="4"/>
            <w:vAlign w:val="center"/>
          </w:tcPr>
          <w:p w14:paraId="59B56E2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2023年</w:t>
            </w:r>
          </w:p>
        </w:tc>
        <w:tc>
          <w:tcPr>
            <w:tcW w:w="1057" w:type="dxa"/>
            <w:gridSpan w:val="2"/>
            <w:vAlign w:val="center"/>
          </w:tcPr>
          <w:p w14:paraId="0ACA6AF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2024年</w:t>
            </w:r>
          </w:p>
        </w:tc>
      </w:tr>
      <w:tr w14:paraId="497C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6" w:type="dxa"/>
            <w:vMerge w:val="continue"/>
            <w:vAlign w:val="center"/>
          </w:tcPr>
          <w:p w14:paraId="5FABB605">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rPr>
            </w:pPr>
          </w:p>
        </w:tc>
        <w:tc>
          <w:tcPr>
            <w:tcW w:w="3074" w:type="dxa"/>
            <w:gridSpan w:val="7"/>
            <w:vAlign w:val="center"/>
          </w:tcPr>
          <w:p w14:paraId="3B8AC5B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highlight w:val="none"/>
              </w:rPr>
              <w:t>推广规模（万亩</w:t>
            </w:r>
            <w:r>
              <w:rPr>
                <w:rFonts w:hint="eastAsia" w:ascii="宋体" w:hAnsi="宋体" w:eastAsia="宋体" w:cs="宋体"/>
                <w:color w:val="000000"/>
                <w:kern w:val="0"/>
                <w:sz w:val="21"/>
                <w:szCs w:val="21"/>
                <w:highlight w:val="none"/>
                <w:lang w:eastAsia="zh-CN"/>
              </w:rPr>
              <w:t>，万株，万盆</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a）</w:t>
            </w:r>
          </w:p>
        </w:tc>
        <w:tc>
          <w:tcPr>
            <w:tcW w:w="1080" w:type="dxa"/>
            <w:gridSpan w:val="2"/>
            <w:vAlign w:val="center"/>
          </w:tcPr>
          <w:p w14:paraId="433D217F">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010" w:type="dxa"/>
            <w:gridSpan w:val="3"/>
            <w:vAlign w:val="center"/>
          </w:tcPr>
          <w:p w14:paraId="2D35CD31">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045" w:type="dxa"/>
            <w:gridSpan w:val="4"/>
            <w:vAlign w:val="center"/>
          </w:tcPr>
          <w:p w14:paraId="5D53EECB">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057" w:type="dxa"/>
            <w:gridSpan w:val="2"/>
            <w:vAlign w:val="center"/>
          </w:tcPr>
          <w:p w14:paraId="2DE19C9B">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r>
      <w:tr w14:paraId="4192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6" w:type="dxa"/>
            <w:vMerge w:val="continue"/>
            <w:vAlign w:val="center"/>
          </w:tcPr>
          <w:p w14:paraId="4D09E118">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3074" w:type="dxa"/>
            <w:gridSpan w:val="7"/>
            <w:vAlign w:val="center"/>
          </w:tcPr>
          <w:p w14:paraId="4B48E49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rPr>
              <w:t>累计推广</w:t>
            </w:r>
            <w:r>
              <w:rPr>
                <w:rFonts w:hint="eastAsia" w:ascii="宋体" w:hAnsi="宋体" w:eastAsia="宋体" w:cs="宋体"/>
                <w:color w:val="000000"/>
                <w:kern w:val="0"/>
                <w:sz w:val="21"/>
                <w:szCs w:val="21"/>
                <w:highlight w:val="none"/>
                <w:lang w:eastAsia="zh-CN"/>
              </w:rPr>
              <w:t>农企</w:t>
            </w:r>
            <w:r>
              <w:rPr>
                <w:rFonts w:hint="eastAsia" w:ascii="宋体" w:hAnsi="宋体" w:eastAsia="宋体" w:cs="宋体"/>
                <w:color w:val="000000"/>
                <w:kern w:val="0"/>
                <w:sz w:val="21"/>
                <w:szCs w:val="21"/>
                <w:highlight w:val="none"/>
              </w:rPr>
              <w:t>农户数（</w:t>
            </w:r>
            <w:r>
              <w:rPr>
                <w:rFonts w:hint="eastAsia" w:ascii="宋体" w:hAnsi="宋体" w:eastAsia="宋体" w:cs="宋体"/>
                <w:color w:val="000000"/>
                <w:kern w:val="0"/>
                <w:sz w:val="21"/>
                <w:szCs w:val="21"/>
                <w:highlight w:val="none"/>
                <w:lang w:eastAsia="zh-CN"/>
              </w:rPr>
              <w:t>家</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b）</w:t>
            </w:r>
          </w:p>
        </w:tc>
        <w:tc>
          <w:tcPr>
            <w:tcW w:w="1080" w:type="dxa"/>
            <w:gridSpan w:val="2"/>
            <w:vAlign w:val="center"/>
          </w:tcPr>
          <w:p w14:paraId="3D313289">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010" w:type="dxa"/>
            <w:gridSpan w:val="3"/>
            <w:vAlign w:val="center"/>
          </w:tcPr>
          <w:p w14:paraId="7505BA06">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045" w:type="dxa"/>
            <w:gridSpan w:val="4"/>
            <w:vAlign w:val="center"/>
          </w:tcPr>
          <w:p w14:paraId="4BF68392">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057" w:type="dxa"/>
            <w:gridSpan w:val="2"/>
            <w:vAlign w:val="center"/>
          </w:tcPr>
          <w:p w14:paraId="294185C2">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14:paraId="2DAA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6" w:type="dxa"/>
            <w:vMerge w:val="continue"/>
            <w:vAlign w:val="center"/>
          </w:tcPr>
          <w:p w14:paraId="32B80C9C">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3074" w:type="dxa"/>
            <w:gridSpan w:val="7"/>
            <w:vAlign w:val="center"/>
          </w:tcPr>
          <w:p w14:paraId="67453C4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户均种植规模（亩</w:t>
            </w:r>
            <w:r>
              <w:rPr>
                <w:rFonts w:hint="eastAsia" w:ascii="宋体" w:hAnsi="宋体" w:eastAsia="宋体" w:cs="宋体"/>
                <w:color w:val="000000"/>
                <w:kern w:val="0"/>
                <w:sz w:val="21"/>
                <w:szCs w:val="21"/>
                <w:highlight w:val="none"/>
                <w:lang w:eastAsia="zh-CN"/>
              </w:rPr>
              <w:t>，株，盆</w:t>
            </w:r>
            <w:r>
              <w:rPr>
                <w:rFonts w:hint="eastAsia" w:ascii="宋体" w:hAnsi="宋体" w:eastAsia="宋体" w:cs="宋体"/>
                <w:color w:val="000000"/>
                <w:kern w:val="0"/>
                <w:sz w:val="21"/>
                <w:szCs w:val="21"/>
                <w:highlight w:val="none"/>
              </w:rPr>
              <w:t>）</w:t>
            </w:r>
          </w:p>
          <w:p w14:paraId="3C6E01E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c=a÷b×10000）</w:t>
            </w:r>
          </w:p>
        </w:tc>
        <w:tc>
          <w:tcPr>
            <w:tcW w:w="1080" w:type="dxa"/>
            <w:gridSpan w:val="2"/>
            <w:vAlign w:val="center"/>
          </w:tcPr>
          <w:p w14:paraId="4BB59999">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10" w:type="dxa"/>
            <w:gridSpan w:val="3"/>
            <w:vAlign w:val="center"/>
          </w:tcPr>
          <w:p w14:paraId="5D184DA7">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45" w:type="dxa"/>
            <w:gridSpan w:val="4"/>
            <w:vAlign w:val="center"/>
          </w:tcPr>
          <w:p w14:paraId="79B9295B">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57" w:type="dxa"/>
            <w:gridSpan w:val="2"/>
            <w:vAlign w:val="center"/>
          </w:tcPr>
          <w:p w14:paraId="4F9F5AFF">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r>
      <w:tr w14:paraId="118C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6" w:type="dxa"/>
            <w:vMerge w:val="continue"/>
            <w:vAlign w:val="center"/>
          </w:tcPr>
          <w:p w14:paraId="2DE68A30">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3074" w:type="dxa"/>
            <w:gridSpan w:val="7"/>
            <w:vAlign w:val="center"/>
          </w:tcPr>
          <w:p w14:paraId="2027DAE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复种指数（%）</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d）</w:t>
            </w:r>
          </w:p>
        </w:tc>
        <w:tc>
          <w:tcPr>
            <w:tcW w:w="4192" w:type="dxa"/>
            <w:gridSpan w:val="11"/>
            <w:vAlign w:val="center"/>
          </w:tcPr>
          <w:p w14:paraId="151EC4A2">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r>
      <w:tr w14:paraId="50A1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6" w:type="dxa"/>
            <w:vMerge w:val="continue"/>
            <w:vAlign w:val="center"/>
          </w:tcPr>
          <w:p w14:paraId="75045D7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3074" w:type="dxa"/>
            <w:gridSpan w:val="7"/>
            <w:vAlign w:val="center"/>
          </w:tcPr>
          <w:p w14:paraId="3CC81C7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亩均产量（公斤、株</w:t>
            </w:r>
            <w:r>
              <w:rPr>
                <w:rFonts w:hint="eastAsia" w:ascii="宋体" w:hAnsi="宋体" w:eastAsia="宋体" w:cs="宋体"/>
                <w:color w:val="000000"/>
                <w:kern w:val="0"/>
                <w:sz w:val="21"/>
                <w:szCs w:val="21"/>
                <w:highlight w:val="none"/>
                <w:lang w:eastAsia="zh-CN"/>
              </w:rPr>
              <w:t>、盆</w:t>
            </w:r>
            <w:r>
              <w:rPr>
                <w:rFonts w:hint="eastAsia" w:ascii="宋体" w:hAnsi="宋体" w:eastAsia="宋体" w:cs="宋体"/>
                <w:color w:val="000000"/>
                <w:kern w:val="0"/>
                <w:sz w:val="21"/>
                <w:szCs w:val="21"/>
                <w:highlight w:val="none"/>
              </w:rPr>
              <w:t>/亩）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e）</w:t>
            </w:r>
          </w:p>
        </w:tc>
        <w:tc>
          <w:tcPr>
            <w:tcW w:w="1080" w:type="dxa"/>
            <w:gridSpan w:val="2"/>
            <w:vAlign w:val="center"/>
          </w:tcPr>
          <w:p w14:paraId="3EBFC775">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10" w:type="dxa"/>
            <w:gridSpan w:val="3"/>
            <w:vAlign w:val="center"/>
          </w:tcPr>
          <w:p w14:paraId="55F0D8EC">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45" w:type="dxa"/>
            <w:gridSpan w:val="4"/>
            <w:vAlign w:val="center"/>
          </w:tcPr>
          <w:p w14:paraId="55D7CFF1">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57" w:type="dxa"/>
            <w:gridSpan w:val="2"/>
            <w:vAlign w:val="center"/>
          </w:tcPr>
          <w:p w14:paraId="086FE157">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r>
      <w:tr w14:paraId="1CD6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6" w:type="dxa"/>
            <w:vMerge w:val="continue"/>
            <w:vAlign w:val="center"/>
          </w:tcPr>
          <w:p w14:paraId="26292796">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3074" w:type="dxa"/>
            <w:gridSpan w:val="7"/>
            <w:vAlign w:val="center"/>
          </w:tcPr>
          <w:p w14:paraId="3314053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平均产出利润（元/公斤、株</w:t>
            </w:r>
            <w:r>
              <w:rPr>
                <w:rFonts w:hint="eastAsia" w:ascii="宋体" w:hAnsi="宋体" w:eastAsia="宋体" w:cs="宋体"/>
                <w:color w:val="000000"/>
                <w:kern w:val="0"/>
                <w:sz w:val="21"/>
                <w:szCs w:val="21"/>
                <w:highlight w:val="none"/>
                <w:lang w:eastAsia="zh-CN"/>
              </w:rPr>
              <w:t>、盆</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f）</w:t>
            </w:r>
          </w:p>
        </w:tc>
        <w:tc>
          <w:tcPr>
            <w:tcW w:w="1080" w:type="dxa"/>
            <w:gridSpan w:val="2"/>
            <w:vAlign w:val="center"/>
          </w:tcPr>
          <w:p w14:paraId="4AF7FE84">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10" w:type="dxa"/>
            <w:gridSpan w:val="3"/>
            <w:vAlign w:val="center"/>
          </w:tcPr>
          <w:p w14:paraId="2A08BBB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45" w:type="dxa"/>
            <w:gridSpan w:val="4"/>
            <w:vAlign w:val="center"/>
          </w:tcPr>
          <w:p w14:paraId="2E709ED7">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57" w:type="dxa"/>
            <w:gridSpan w:val="2"/>
            <w:vAlign w:val="center"/>
          </w:tcPr>
          <w:p w14:paraId="316EFBD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r>
      <w:tr w14:paraId="0FA5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6" w:type="dxa"/>
            <w:vMerge w:val="continue"/>
            <w:vAlign w:val="center"/>
          </w:tcPr>
          <w:p w14:paraId="1195BB64">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3074" w:type="dxa"/>
            <w:gridSpan w:val="7"/>
            <w:vAlign w:val="center"/>
          </w:tcPr>
          <w:p w14:paraId="1E80D16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平均产出单价（元/公斤、株</w:t>
            </w:r>
            <w:r>
              <w:rPr>
                <w:rFonts w:hint="eastAsia" w:ascii="宋体" w:hAnsi="宋体" w:eastAsia="宋体" w:cs="宋体"/>
                <w:color w:val="000000"/>
                <w:kern w:val="0"/>
                <w:sz w:val="21"/>
                <w:szCs w:val="21"/>
                <w:highlight w:val="none"/>
                <w:lang w:eastAsia="zh-CN"/>
              </w:rPr>
              <w:t>、盆</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g）</w:t>
            </w:r>
          </w:p>
        </w:tc>
        <w:tc>
          <w:tcPr>
            <w:tcW w:w="1080" w:type="dxa"/>
            <w:gridSpan w:val="2"/>
            <w:vAlign w:val="center"/>
          </w:tcPr>
          <w:p w14:paraId="3F5A95E8">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10" w:type="dxa"/>
            <w:gridSpan w:val="3"/>
            <w:vAlign w:val="center"/>
          </w:tcPr>
          <w:p w14:paraId="46F2670E">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45" w:type="dxa"/>
            <w:gridSpan w:val="4"/>
            <w:vAlign w:val="center"/>
          </w:tcPr>
          <w:p w14:paraId="6EF69910">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57" w:type="dxa"/>
            <w:gridSpan w:val="2"/>
            <w:vAlign w:val="center"/>
          </w:tcPr>
          <w:p w14:paraId="30518275">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r>
      <w:tr w14:paraId="00C2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6" w:type="dxa"/>
            <w:vMerge w:val="continue"/>
            <w:vAlign w:val="center"/>
          </w:tcPr>
          <w:p w14:paraId="7C33F552">
            <w:pPr>
              <w:spacing w:line="600" w:lineRule="exact"/>
              <w:rPr>
                <w:rFonts w:hint="eastAsia" w:ascii="宋体" w:hAnsi="宋体" w:eastAsia="宋体" w:cs="宋体"/>
                <w:color w:val="000000"/>
                <w:szCs w:val="21"/>
                <w:highlight w:val="yellow"/>
              </w:rPr>
            </w:pPr>
          </w:p>
        </w:tc>
        <w:tc>
          <w:tcPr>
            <w:tcW w:w="3074" w:type="dxa"/>
            <w:gridSpan w:val="7"/>
            <w:vAlign w:val="center"/>
          </w:tcPr>
          <w:p w14:paraId="6C36D9D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亩均产值（元/亩）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h=e×g）</w:t>
            </w:r>
          </w:p>
        </w:tc>
        <w:tc>
          <w:tcPr>
            <w:tcW w:w="1080" w:type="dxa"/>
            <w:gridSpan w:val="2"/>
            <w:vAlign w:val="center"/>
          </w:tcPr>
          <w:p w14:paraId="6AB53958">
            <w:pPr>
              <w:spacing w:line="240" w:lineRule="auto"/>
              <w:rPr>
                <w:rFonts w:hint="eastAsia" w:ascii="宋体" w:hAnsi="宋体" w:eastAsia="宋体" w:cs="宋体"/>
                <w:color w:val="000000"/>
                <w:sz w:val="21"/>
                <w:szCs w:val="21"/>
                <w:highlight w:val="yellow"/>
              </w:rPr>
            </w:pPr>
          </w:p>
        </w:tc>
        <w:tc>
          <w:tcPr>
            <w:tcW w:w="1010" w:type="dxa"/>
            <w:gridSpan w:val="3"/>
            <w:vAlign w:val="center"/>
          </w:tcPr>
          <w:p w14:paraId="07F30DA0">
            <w:pPr>
              <w:spacing w:line="240" w:lineRule="auto"/>
              <w:rPr>
                <w:rFonts w:hint="eastAsia" w:ascii="宋体" w:hAnsi="宋体" w:eastAsia="宋体" w:cs="宋体"/>
                <w:color w:val="000000"/>
                <w:sz w:val="21"/>
                <w:szCs w:val="21"/>
                <w:highlight w:val="yellow"/>
              </w:rPr>
            </w:pPr>
          </w:p>
        </w:tc>
        <w:tc>
          <w:tcPr>
            <w:tcW w:w="1045" w:type="dxa"/>
            <w:gridSpan w:val="4"/>
            <w:vAlign w:val="center"/>
          </w:tcPr>
          <w:p w14:paraId="770FB47F">
            <w:pPr>
              <w:spacing w:line="240" w:lineRule="auto"/>
              <w:rPr>
                <w:rFonts w:hint="eastAsia" w:ascii="宋体" w:hAnsi="宋体" w:eastAsia="宋体" w:cs="宋体"/>
                <w:color w:val="000000"/>
                <w:sz w:val="21"/>
                <w:szCs w:val="21"/>
                <w:highlight w:val="yellow"/>
              </w:rPr>
            </w:pPr>
          </w:p>
        </w:tc>
        <w:tc>
          <w:tcPr>
            <w:tcW w:w="1057" w:type="dxa"/>
            <w:gridSpan w:val="2"/>
            <w:vAlign w:val="center"/>
          </w:tcPr>
          <w:p w14:paraId="2D26059F">
            <w:pPr>
              <w:spacing w:line="600" w:lineRule="exact"/>
              <w:rPr>
                <w:rFonts w:hint="eastAsia" w:ascii="宋体" w:hAnsi="宋体" w:eastAsia="宋体" w:cs="宋体"/>
                <w:color w:val="000000"/>
                <w:sz w:val="21"/>
                <w:szCs w:val="21"/>
                <w:highlight w:val="yellow"/>
              </w:rPr>
            </w:pPr>
          </w:p>
        </w:tc>
      </w:tr>
      <w:tr w14:paraId="3776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6" w:type="dxa"/>
            <w:vMerge w:val="continue"/>
            <w:vAlign w:val="center"/>
          </w:tcPr>
          <w:p w14:paraId="6B6839B3">
            <w:pPr>
              <w:spacing w:line="600" w:lineRule="exact"/>
              <w:rPr>
                <w:rFonts w:hint="eastAsia" w:ascii="宋体" w:hAnsi="宋体" w:eastAsia="宋体" w:cs="宋体"/>
                <w:color w:val="000000"/>
                <w:szCs w:val="21"/>
                <w:highlight w:val="yellow"/>
              </w:rPr>
            </w:pPr>
          </w:p>
        </w:tc>
        <w:tc>
          <w:tcPr>
            <w:tcW w:w="3074" w:type="dxa"/>
            <w:gridSpan w:val="7"/>
            <w:vAlign w:val="center"/>
          </w:tcPr>
          <w:p w14:paraId="7B58F57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产出利润率（%）</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i=f÷g）</w:t>
            </w:r>
          </w:p>
        </w:tc>
        <w:tc>
          <w:tcPr>
            <w:tcW w:w="1080" w:type="dxa"/>
            <w:gridSpan w:val="2"/>
            <w:vAlign w:val="center"/>
          </w:tcPr>
          <w:p w14:paraId="5AB28C00">
            <w:pPr>
              <w:spacing w:line="600" w:lineRule="exact"/>
              <w:rPr>
                <w:rFonts w:hint="eastAsia" w:ascii="宋体" w:hAnsi="宋体" w:eastAsia="宋体" w:cs="宋体"/>
                <w:color w:val="000000"/>
                <w:sz w:val="21"/>
                <w:szCs w:val="21"/>
                <w:highlight w:val="yellow"/>
              </w:rPr>
            </w:pPr>
          </w:p>
        </w:tc>
        <w:tc>
          <w:tcPr>
            <w:tcW w:w="1010" w:type="dxa"/>
            <w:gridSpan w:val="3"/>
            <w:vAlign w:val="center"/>
          </w:tcPr>
          <w:p w14:paraId="5B059592">
            <w:pPr>
              <w:spacing w:line="600" w:lineRule="exact"/>
              <w:rPr>
                <w:rFonts w:hint="eastAsia" w:ascii="宋体" w:hAnsi="宋体" w:eastAsia="宋体" w:cs="宋体"/>
                <w:color w:val="000000"/>
                <w:sz w:val="21"/>
                <w:szCs w:val="21"/>
                <w:highlight w:val="yellow"/>
              </w:rPr>
            </w:pPr>
          </w:p>
        </w:tc>
        <w:tc>
          <w:tcPr>
            <w:tcW w:w="1045" w:type="dxa"/>
            <w:gridSpan w:val="4"/>
            <w:vAlign w:val="center"/>
          </w:tcPr>
          <w:p w14:paraId="5950F6CD">
            <w:pPr>
              <w:spacing w:line="600" w:lineRule="exact"/>
              <w:rPr>
                <w:rFonts w:hint="eastAsia" w:ascii="宋体" w:hAnsi="宋体" w:eastAsia="宋体" w:cs="宋体"/>
                <w:color w:val="000000"/>
                <w:sz w:val="21"/>
                <w:szCs w:val="21"/>
                <w:highlight w:val="yellow"/>
              </w:rPr>
            </w:pPr>
          </w:p>
        </w:tc>
        <w:tc>
          <w:tcPr>
            <w:tcW w:w="1057" w:type="dxa"/>
            <w:gridSpan w:val="2"/>
            <w:vAlign w:val="center"/>
          </w:tcPr>
          <w:p w14:paraId="5782E946">
            <w:pPr>
              <w:spacing w:line="600" w:lineRule="exact"/>
              <w:rPr>
                <w:rFonts w:hint="eastAsia" w:ascii="宋体" w:hAnsi="宋体" w:eastAsia="宋体" w:cs="宋体"/>
                <w:color w:val="000000"/>
                <w:sz w:val="21"/>
                <w:szCs w:val="21"/>
                <w:highlight w:val="yellow"/>
              </w:rPr>
            </w:pPr>
          </w:p>
        </w:tc>
      </w:tr>
      <w:tr w14:paraId="69AB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6" w:type="dxa"/>
            <w:vMerge w:val="continue"/>
            <w:vAlign w:val="center"/>
          </w:tcPr>
          <w:p w14:paraId="4D69354E">
            <w:pPr>
              <w:spacing w:line="600" w:lineRule="exact"/>
              <w:rPr>
                <w:rFonts w:hint="eastAsia" w:ascii="宋体" w:hAnsi="宋体" w:eastAsia="宋体" w:cs="宋体"/>
                <w:color w:val="000000"/>
                <w:szCs w:val="21"/>
                <w:highlight w:val="yellow"/>
              </w:rPr>
            </w:pPr>
          </w:p>
        </w:tc>
        <w:tc>
          <w:tcPr>
            <w:tcW w:w="3074" w:type="dxa"/>
            <w:gridSpan w:val="7"/>
            <w:vAlign w:val="center"/>
          </w:tcPr>
          <w:p w14:paraId="085F29D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年产值（万元）</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j=a×d×h÷100）</w:t>
            </w:r>
          </w:p>
        </w:tc>
        <w:tc>
          <w:tcPr>
            <w:tcW w:w="1080" w:type="dxa"/>
            <w:gridSpan w:val="2"/>
            <w:vAlign w:val="center"/>
          </w:tcPr>
          <w:p w14:paraId="2147B603">
            <w:pPr>
              <w:spacing w:line="600" w:lineRule="exact"/>
              <w:rPr>
                <w:rFonts w:hint="eastAsia" w:ascii="宋体" w:hAnsi="宋体" w:eastAsia="宋体" w:cs="宋体"/>
                <w:color w:val="000000"/>
                <w:sz w:val="21"/>
                <w:szCs w:val="21"/>
                <w:highlight w:val="yellow"/>
              </w:rPr>
            </w:pPr>
          </w:p>
        </w:tc>
        <w:tc>
          <w:tcPr>
            <w:tcW w:w="1010" w:type="dxa"/>
            <w:gridSpan w:val="3"/>
            <w:vAlign w:val="center"/>
          </w:tcPr>
          <w:p w14:paraId="12E57C99">
            <w:pPr>
              <w:spacing w:line="600" w:lineRule="exact"/>
              <w:rPr>
                <w:rFonts w:hint="eastAsia" w:ascii="宋体" w:hAnsi="宋体" w:eastAsia="宋体" w:cs="宋体"/>
                <w:color w:val="000000"/>
                <w:sz w:val="21"/>
                <w:szCs w:val="21"/>
                <w:highlight w:val="yellow"/>
              </w:rPr>
            </w:pPr>
          </w:p>
        </w:tc>
        <w:tc>
          <w:tcPr>
            <w:tcW w:w="1045" w:type="dxa"/>
            <w:gridSpan w:val="4"/>
            <w:vAlign w:val="center"/>
          </w:tcPr>
          <w:p w14:paraId="1C736815">
            <w:pPr>
              <w:spacing w:line="600" w:lineRule="exact"/>
              <w:rPr>
                <w:rFonts w:hint="eastAsia" w:ascii="宋体" w:hAnsi="宋体" w:eastAsia="宋体" w:cs="宋体"/>
                <w:color w:val="000000"/>
                <w:sz w:val="21"/>
                <w:szCs w:val="21"/>
                <w:highlight w:val="yellow"/>
              </w:rPr>
            </w:pPr>
          </w:p>
        </w:tc>
        <w:tc>
          <w:tcPr>
            <w:tcW w:w="1057" w:type="dxa"/>
            <w:gridSpan w:val="2"/>
            <w:vAlign w:val="center"/>
          </w:tcPr>
          <w:p w14:paraId="1F113D92">
            <w:pPr>
              <w:spacing w:line="600" w:lineRule="exact"/>
              <w:rPr>
                <w:rFonts w:hint="eastAsia" w:ascii="宋体" w:hAnsi="宋体" w:eastAsia="宋体" w:cs="宋体"/>
                <w:color w:val="000000"/>
                <w:sz w:val="21"/>
                <w:szCs w:val="21"/>
                <w:highlight w:val="yellow"/>
              </w:rPr>
            </w:pPr>
          </w:p>
        </w:tc>
      </w:tr>
      <w:tr w14:paraId="0C64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6" w:type="dxa"/>
            <w:vMerge w:val="continue"/>
            <w:vAlign w:val="center"/>
          </w:tcPr>
          <w:p w14:paraId="34FF8060">
            <w:pPr>
              <w:spacing w:line="600" w:lineRule="exact"/>
              <w:rPr>
                <w:rFonts w:hint="eastAsia" w:ascii="宋体" w:hAnsi="宋体" w:eastAsia="宋体" w:cs="宋体"/>
                <w:color w:val="000000"/>
                <w:szCs w:val="21"/>
                <w:highlight w:val="yellow"/>
              </w:rPr>
            </w:pPr>
          </w:p>
        </w:tc>
        <w:tc>
          <w:tcPr>
            <w:tcW w:w="3074" w:type="dxa"/>
            <w:gridSpan w:val="7"/>
            <w:vAlign w:val="center"/>
          </w:tcPr>
          <w:p w14:paraId="162B9EF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亩均效益（元）</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k=h×i）</w:t>
            </w:r>
          </w:p>
        </w:tc>
        <w:tc>
          <w:tcPr>
            <w:tcW w:w="1080" w:type="dxa"/>
            <w:gridSpan w:val="2"/>
            <w:vAlign w:val="center"/>
          </w:tcPr>
          <w:p w14:paraId="2289DE47">
            <w:pPr>
              <w:spacing w:line="600" w:lineRule="exact"/>
              <w:rPr>
                <w:rFonts w:hint="eastAsia" w:ascii="宋体" w:hAnsi="宋体" w:eastAsia="宋体" w:cs="宋体"/>
                <w:color w:val="000000"/>
                <w:sz w:val="21"/>
                <w:szCs w:val="21"/>
                <w:highlight w:val="yellow"/>
              </w:rPr>
            </w:pPr>
          </w:p>
        </w:tc>
        <w:tc>
          <w:tcPr>
            <w:tcW w:w="1010" w:type="dxa"/>
            <w:gridSpan w:val="3"/>
            <w:vAlign w:val="center"/>
          </w:tcPr>
          <w:p w14:paraId="12933CFF">
            <w:pPr>
              <w:spacing w:line="600" w:lineRule="exact"/>
              <w:rPr>
                <w:rFonts w:hint="eastAsia" w:ascii="宋体" w:hAnsi="宋体" w:eastAsia="宋体" w:cs="宋体"/>
                <w:color w:val="000000"/>
                <w:sz w:val="21"/>
                <w:szCs w:val="21"/>
                <w:highlight w:val="yellow"/>
              </w:rPr>
            </w:pPr>
          </w:p>
        </w:tc>
        <w:tc>
          <w:tcPr>
            <w:tcW w:w="1045" w:type="dxa"/>
            <w:gridSpan w:val="4"/>
            <w:vAlign w:val="center"/>
          </w:tcPr>
          <w:p w14:paraId="22A3AD8C">
            <w:pPr>
              <w:spacing w:line="600" w:lineRule="exact"/>
              <w:rPr>
                <w:rFonts w:hint="eastAsia" w:ascii="宋体" w:hAnsi="宋体" w:eastAsia="宋体" w:cs="宋体"/>
                <w:color w:val="000000"/>
                <w:sz w:val="21"/>
                <w:szCs w:val="21"/>
                <w:highlight w:val="yellow"/>
              </w:rPr>
            </w:pPr>
          </w:p>
        </w:tc>
        <w:tc>
          <w:tcPr>
            <w:tcW w:w="1057" w:type="dxa"/>
            <w:gridSpan w:val="2"/>
            <w:vAlign w:val="center"/>
          </w:tcPr>
          <w:p w14:paraId="69544B10">
            <w:pPr>
              <w:spacing w:line="600" w:lineRule="exact"/>
              <w:rPr>
                <w:rFonts w:hint="eastAsia" w:ascii="宋体" w:hAnsi="宋体" w:eastAsia="宋体" w:cs="宋体"/>
                <w:color w:val="000000"/>
                <w:sz w:val="21"/>
                <w:szCs w:val="21"/>
                <w:highlight w:val="yellow"/>
              </w:rPr>
            </w:pPr>
          </w:p>
        </w:tc>
      </w:tr>
      <w:tr w14:paraId="528D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6" w:type="dxa"/>
            <w:vMerge w:val="restart"/>
            <w:vAlign w:val="center"/>
          </w:tcPr>
          <w:p w14:paraId="1250715B">
            <w:pPr>
              <w:pStyle w:val="6"/>
              <w:ind w:firstLine="0" w:firstLineChars="0"/>
              <w:jc w:val="center"/>
              <w:rPr>
                <w:rFonts w:hint="eastAsia" w:ascii="宋体" w:hAnsi="宋体" w:eastAsia="宋体" w:cs="宋体"/>
                <w:color w:val="000000"/>
                <w:kern w:val="0"/>
                <w:sz w:val="21"/>
                <w:szCs w:val="21"/>
                <w:highlight w:val="yellow"/>
                <w:lang w:val="en-US" w:eastAsia="zh-CN" w:bidi="ar-SA"/>
              </w:rPr>
            </w:pPr>
            <w:r>
              <w:rPr>
                <w:rFonts w:hint="eastAsia" w:ascii="宋体" w:hAnsi="宋体" w:eastAsia="宋体" w:cs="宋体"/>
                <w:color w:val="000000"/>
                <w:highlight w:val="none"/>
                <w:lang w:eastAsia="zh-CN"/>
              </w:rPr>
              <w:t>推广情况</w:t>
            </w:r>
            <w:r>
              <w:rPr>
                <w:rFonts w:hint="eastAsia" w:ascii="宋体" w:hAnsi="宋体" w:cs="宋体"/>
                <w:color w:val="000000"/>
                <w:highlight w:val="none"/>
                <w:lang w:val="en-US" w:eastAsia="zh-CN"/>
              </w:rPr>
              <w:t xml:space="preserve"> </w:t>
            </w:r>
            <w:r>
              <w:rPr>
                <w:rFonts w:hint="eastAsia" w:ascii="宋体" w:hAnsi="宋体" w:eastAsia="宋体" w:cs="宋体"/>
                <w:color w:val="000000"/>
                <w:highlight w:val="none"/>
                <w:lang w:eastAsia="zh-CN"/>
              </w:rPr>
              <w:t>（养殖类）</w:t>
            </w:r>
          </w:p>
        </w:tc>
        <w:tc>
          <w:tcPr>
            <w:tcW w:w="3074" w:type="dxa"/>
            <w:gridSpan w:val="7"/>
            <w:vMerge w:val="restart"/>
            <w:vAlign w:val="center"/>
          </w:tcPr>
          <w:p w14:paraId="7D81B0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lang w:eastAsia="zh-CN"/>
              </w:rPr>
              <w:t>内</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CN"/>
              </w:rPr>
              <w:t>容</w:t>
            </w:r>
          </w:p>
        </w:tc>
        <w:tc>
          <w:tcPr>
            <w:tcW w:w="2090" w:type="dxa"/>
            <w:gridSpan w:val="5"/>
            <w:vAlign w:val="center"/>
          </w:tcPr>
          <w:p w14:paraId="33ACB7A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yellow"/>
              </w:rPr>
            </w:pPr>
            <w:r>
              <w:rPr>
                <w:rFonts w:hint="eastAsia" w:ascii="宋体" w:hAnsi="宋体" w:eastAsia="宋体" w:cs="宋体"/>
                <w:color w:val="000000"/>
                <w:sz w:val="21"/>
                <w:szCs w:val="21"/>
                <w:highlight w:val="none"/>
                <w:lang w:val="en-US" w:eastAsia="zh-CN"/>
              </w:rPr>
              <w:t>广州市区域</w:t>
            </w:r>
          </w:p>
        </w:tc>
        <w:tc>
          <w:tcPr>
            <w:tcW w:w="2102" w:type="dxa"/>
            <w:gridSpan w:val="6"/>
            <w:vAlign w:val="center"/>
          </w:tcPr>
          <w:p w14:paraId="1A6858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广东省区域</w:t>
            </w:r>
          </w:p>
          <w:p w14:paraId="622884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yellow"/>
              </w:rPr>
            </w:pPr>
            <w:r>
              <w:rPr>
                <w:rFonts w:hint="eastAsia" w:ascii="宋体" w:hAnsi="宋体" w:eastAsia="宋体" w:cs="宋体"/>
                <w:color w:val="000000"/>
                <w:sz w:val="21"/>
                <w:szCs w:val="21"/>
                <w:highlight w:val="none"/>
                <w:lang w:val="en-US" w:eastAsia="zh-CN"/>
              </w:rPr>
              <w:t>（广州市除外）</w:t>
            </w:r>
          </w:p>
        </w:tc>
      </w:tr>
      <w:tr w14:paraId="3422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36" w:type="dxa"/>
            <w:vMerge w:val="continue"/>
            <w:vAlign w:val="center"/>
          </w:tcPr>
          <w:p w14:paraId="35215FA1">
            <w:pPr>
              <w:spacing w:line="600" w:lineRule="exact"/>
              <w:rPr>
                <w:rFonts w:hint="eastAsia" w:ascii="宋体" w:hAnsi="宋体" w:eastAsia="宋体" w:cs="宋体"/>
                <w:color w:val="000000"/>
                <w:szCs w:val="21"/>
                <w:highlight w:val="yellow"/>
              </w:rPr>
            </w:pPr>
          </w:p>
        </w:tc>
        <w:tc>
          <w:tcPr>
            <w:tcW w:w="3074" w:type="dxa"/>
            <w:gridSpan w:val="7"/>
            <w:vMerge w:val="continue"/>
            <w:vAlign w:val="center"/>
          </w:tcPr>
          <w:p w14:paraId="0873A23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 w:val="21"/>
                <w:szCs w:val="21"/>
                <w:highlight w:val="none"/>
              </w:rPr>
            </w:pPr>
          </w:p>
        </w:tc>
        <w:tc>
          <w:tcPr>
            <w:tcW w:w="1080" w:type="dxa"/>
            <w:gridSpan w:val="2"/>
            <w:vAlign w:val="center"/>
          </w:tcPr>
          <w:p w14:paraId="5868DFB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yellow"/>
              </w:rPr>
            </w:pPr>
            <w:r>
              <w:rPr>
                <w:rFonts w:hint="eastAsia" w:ascii="宋体" w:hAnsi="宋体" w:eastAsia="宋体" w:cs="宋体"/>
                <w:color w:val="000000"/>
                <w:sz w:val="21"/>
                <w:szCs w:val="21"/>
                <w:highlight w:val="none"/>
                <w:lang w:val="en-US" w:eastAsia="zh-CN"/>
              </w:rPr>
              <w:t>2023年</w:t>
            </w:r>
          </w:p>
        </w:tc>
        <w:tc>
          <w:tcPr>
            <w:tcW w:w="1010" w:type="dxa"/>
            <w:gridSpan w:val="3"/>
            <w:vAlign w:val="center"/>
          </w:tcPr>
          <w:p w14:paraId="1708A4C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yellow"/>
              </w:rPr>
            </w:pPr>
            <w:r>
              <w:rPr>
                <w:rFonts w:hint="eastAsia" w:ascii="宋体" w:hAnsi="宋体" w:eastAsia="宋体" w:cs="宋体"/>
                <w:color w:val="000000"/>
                <w:sz w:val="21"/>
                <w:szCs w:val="21"/>
                <w:highlight w:val="none"/>
                <w:lang w:val="en-US" w:eastAsia="zh-CN"/>
              </w:rPr>
              <w:t>2024年</w:t>
            </w:r>
          </w:p>
        </w:tc>
        <w:tc>
          <w:tcPr>
            <w:tcW w:w="1045" w:type="dxa"/>
            <w:gridSpan w:val="4"/>
            <w:vAlign w:val="center"/>
          </w:tcPr>
          <w:p w14:paraId="3A8D45D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yellow"/>
              </w:rPr>
            </w:pPr>
            <w:r>
              <w:rPr>
                <w:rFonts w:hint="eastAsia" w:ascii="宋体" w:hAnsi="宋体" w:eastAsia="宋体" w:cs="宋体"/>
                <w:color w:val="000000"/>
                <w:sz w:val="21"/>
                <w:szCs w:val="21"/>
                <w:highlight w:val="none"/>
                <w:lang w:val="en-US" w:eastAsia="zh-CN"/>
              </w:rPr>
              <w:t>2023年</w:t>
            </w:r>
          </w:p>
        </w:tc>
        <w:tc>
          <w:tcPr>
            <w:tcW w:w="1057" w:type="dxa"/>
            <w:gridSpan w:val="2"/>
            <w:vAlign w:val="center"/>
          </w:tcPr>
          <w:p w14:paraId="7EAA3B2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yellow"/>
              </w:rPr>
            </w:pPr>
            <w:r>
              <w:rPr>
                <w:rFonts w:hint="eastAsia" w:ascii="宋体" w:hAnsi="宋体" w:eastAsia="宋体" w:cs="宋体"/>
                <w:color w:val="000000"/>
                <w:sz w:val="21"/>
                <w:szCs w:val="21"/>
                <w:highlight w:val="none"/>
                <w:lang w:val="en-US" w:eastAsia="zh-CN"/>
              </w:rPr>
              <w:t>2024年</w:t>
            </w:r>
          </w:p>
        </w:tc>
      </w:tr>
      <w:tr w14:paraId="0843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6" w:type="dxa"/>
            <w:vMerge w:val="continue"/>
            <w:vAlign w:val="center"/>
          </w:tcPr>
          <w:p w14:paraId="7393BD76">
            <w:pPr>
              <w:pStyle w:val="6"/>
              <w:ind w:firstLine="0" w:firstLineChars="0"/>
              <w:jc w:val="center"/>
              <w:rPr>
                <w:rFonts w:hint="eastAsia" w:ascii="宋体" w:hAnsi="宋体" w:eastAsia="宋体" w:cs="宋体"/>
                <w:color w:val="000000"/>
                <w:kern w:val="0"/>
                <w:sz w:val="21"/>
                <w:szCs w:val="21"/>
                <w:highlight w:val="yellow"/>
                <w:lang w:val="en-US" w:eastAsia="zh-CN" w:bidi="ar-SA"/>
              </w:rPr>
            </w:pPr>
          </w:p>
        </w:tc>
        <w:tc>
          <w:tcPr>
            <w:tcW w:w="3074" w:type="dxa"/>
            <w:gridSpan w:val="7"/>
            <w:vAlign w:val="center"/>
          </w:tcPr>
          <w:p w14:paraId="65E78F6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推广规模（万头、</w:t>
            </w:r>
            <w:r>
              <w:rPr>
                <w:rFonts w:hint="eastAsia" w:ascii="宋体" w:hAnsi="宋体" w:eastAsia="宋体" w:cs="宋体"/>
                <w:color w:val="000000"/>
                <w:kern w:val="0"/>
                <w:sz w:val="21"/>
                <w:szCs w:val="21"/>
                <w:highlight w:val="none"/>
                <w:lang w:eastAsia="zh-CN"/>
              </w:rPr>
              <w:t>万只、</w:t>
            </w:r>
            <w:r>
              <w:rPr>
                <w:rFonts w:hint="eastAsia" w:ascii="宋体" w:hAnsi="宋体" w:eastAsia="宋体" w:cs="宋体"/>
                <w:color w:val="000000"/>
                <w:kern w:val="0"/>
                <w:sz w:val="21"/>
                <w:szCs w:val="21"/>
                <w:highlight w:val="none"/>
              </w:rPr>
              <w:t>万羽</w:t>
            </w:r>
            <w:r>
              <w:rPr>
                <w:rFonts w:hint="eastAsia" w:ascii="宋体" w:hAnsi="宋体" w:eastAsia="宋体" w:cs="宋体"/>
                <w:color w:val="000000"/>
                <w:kern w:val="0"/>
                <w:sz w:val="21"/>
                <w:szCs w:val="21"/>
                <w:highlight w:val="none"/>
                <w:lang w:eastAsia="zh-CN"/>
              </w:rPr>
              <w:t>、万尾</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a）</w:t>
            </w:r>
          </w:p>
        </w:tc>
        <w:tc>
          <w:tcPr>
            <w:tcW w:w="1080" w:type="dxa"/>
            <w:gridSpan w:val="2"/>
            <w:vAlign w:val="center"/>
          </w:tcPr>
          <w:p w14:paraId="2223F960">
            <w:pPr>
              <w:spacing w:line="600" w:lineRule="exact"/>
              <w:rPr>
                <w:rFonts w:hint="default" w:ascii="宋体" w:hAnsi="宋体" w:eastAsia="宋体" w:cs="宋体"/>
                <w:color w:val="000000"/>
                <w:kern w:val="2"/>
                <w:sz w:val="21"/>
                <w:szCs w:val="21"/>
                <w:highlight w:val="yellow"/>
                <w:lang w:val="en-US" w:eastAsia="zh-CN" w:bidi="ar-SA"/>
              </w:rPr>
            </w:pPr>
          </w:p>
        </w:tc>
        <w:tc>
          <w:tcPr>
            <w:tcW w:w="1010" w:type="dxa"/>
            <w:gridSpan w:val="3"/>
            <w:vAlign w:val="center"/>
          </w:tcPr>
          <w:p w14:paraId="51FBCD27">
            <w:pPr>
              <w:spacing w:line="600" w:lineRule="exact"/>
              <w:rPr>
                <w:rFonts w:hint="eastAsia" w:ascii="宋体" w:hAnsi="宋体" w:eastAsia="宋体" w:cs="宋体"/>
                <w:color w:val="000000"/>
                <w:kern w:val="2"/>
                <w:sz w:val="21"/>
                <w:szCs w:val="21"/>
                <w:highlight w:val="yellow"/>
                <w:lang w:val="en-US" w:eastAsia="zh-CN" w:bidi="ar-SA"/>
              </w:rPr>
            </w:pPr>
          </w:p>
        </w:tc>
        <w:tc>
          <w:tcPr>
            <w:tcW w:w="1045" w:type="dxa"/>
            <w:gridSpan w:val="4"/>
            <w:vAlign w:val="center"/>
          </w:tcPr>
          <w:p w14:paraId="6F153052">
            <w:pPr>
              <w:spacing w:line="600" w:lineRule="exact"/>
              <w:rPr>
                <w:rFonts w:hint="eastAsia" w:ascii="宋体" w:hAnsi="宋体" w:eastAsia="宋体" w:cs="宋体"/>
                <w:color w:val="000000"/>
                <w:kern w:val="2"/>
                <w:sz w:val="21"/>
                <w:szCs w:val="21"/>
                <w:highlight w:val="yellow"/>
                <w:lang w:val="en-US" w:eastAsia="zh-CN" w:bidi="ar-SA"/>
              </w:rPr>
            </w:pPr>
          </w:p>
        </w:tc>
        <w:tc>
          <w:tcPr>
            <w:tcW w:w="1057" w:type="dxa"/>
            <w:gridSpan w:val="2"/>
            <w:vAlign w:val="center"/>
          </w:tcPr>
          <w:p w14:paraId="1E183D6F">
            <w:pPr>
              <w:spacing w:line="600" w:lineRule="exact"/>
              <w:rPr>
                <w:rFonts w:hint="eastAsia" w:ascii="宋体" w:hAnsi="宋体" w:eastAsia="宋体" w:cs="宋体"/>
                <w:color w:val="000000"/>
                <w:kern w:val="2"/>
                <w:sz w:val="21"/>
                <w:szCs w:val="21"/>
                <w:highlight w:val="yellow"/>
                <w:lang w:val="en-US" w:eastAsia="zh-CN" w:bidi="ar-SA"/>
              </w:rPr>
            </w:pPr>
          </w:p>
        </w:tc>
      </w:tr>
      <w:tr w14:paraId="1C21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6" w:type="dxa"/>
            <w:vMerge w:val="continue"/>
            <w:vAlign w:val="center"/>
          </w:tcPr>
          <w:p w14:paraId="40A6AEF1">
            <w:pPr>
              <w:spacing w:line="600" w:lineRule="exact"/>
              <w:rPr>
                <w:rFonts w:hint="eastAsia" w:ascii="宋体" w:hAnsi="宋体" w:eastAsia="宋体" w:cs="宋体"/>
              </w:rPr>
            </w:pPr>
          </w:p>
        </w:tc>
        <w:tc>
          <w:tcPr>
            <w:tcW w:w="3074" w:type="dxa"/>
            <w:gridSpan w:val="7"/>
            <w:vAlign w:val="center"/>
          </w:tcPr>
          <w:p w14:paraId="6C1707E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累计推广</w:t>
            </w:r>
            <w:r>
              <w:rPr>
                <w:rFonts w:hint="eastAsia" w:ascii="宋体" w:hAnsi="宋体" w:eastAsia="宋体" w:cs="宋体"/>
                <w:color w:val="000000"/>
                <w:kern w:val="0"/>
                <w:sz w:val="21"/>
                <w:szCs w:val="21"/>
                <w:highlight w:val="none"/>
                <w:lang w:eastAsia="zh-CN"/>
              </w:rPr>
              <w:t>农企</w:t>
            </w:r>
            <w:r>
              <w:rPr>
                <w:rFonts w:hint="eastAsia" w:ascii="宋体" w:hAnsi="宋体" w:eastAsia="宋体" w:cs="宋体"/>
                <w:color w:val="000000"/>
                <w:kern w:val="0"/>
                <w:sz w:val="21"/>
                <w:szCs w:val="21"/>
                <w:highlight w:val="none"/>
              </w:rPr>
              <w:t>农户数（</w:t>
            </w:r>
            <w:r>
              <w:rPr>
                <w:rFonts w:hint="eastAsia" w:ascii="宋体" w:hAnsi="宋体" w:eastAsia="宋体" w:cs="宋体"/>
                <w:color w:val="000000"/>
                <w:kern w:val="0"/>
                <w:sz w:val="21"/>
                <w:szCs w:val="21"/>
                <w:highlight w:val="none"/>
                <w:lang w:eastAsia="zh-CN"/>
              </w:rPr>
              <w:t>家</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b）</w:t>
            </w:r>
          </w:p>
        </w:tc>
        <w:tc>
          <w:tcPr>
            <w:tcW w:w="1080" w:type="dxa"/>
            <w:gridSpan w:val="2"/>
            <w:vAlign w:val="center"/>
          </w:tcPr>
          <w:p w14:paraId="2D41833A">
            <w:pPr>
              <w:spacing w:line="600" w:lineRule="exact"/>
              <w:rPr>
                <w:rFonts w:hint="eastAsia" w:ascii="宋体" w:hAnsi="宋体" w:eastAsia="宋体" w:cs="宋体"/>
              </w:rPr>
            </w:pPr>
          </w:p>
        </w:tc>
        <w:tc>
          <w:tcPr>
            <w:tcW w:w="1010" w:type="dxa"/>
            <w:gridSpan w:val="3"/>
            <w:vAlign w:val="center"/>
          </w:tcPr>
          <w:p w14:paraId="722AEBB9">
            <w:pPr>
              <w:spacing w:line="600" w:lineRule="exact"/>
              <w:rPr>
                <w:rFonts w:hint="eastAsia" w:ascii="宋体" w:hAnsi="宋体" w:eastAsia="宋体" w:cs="宋体"/>
              </w:rPr>
            </w:pPr>
          </w:p>
        </w:tc>
        <w:tc>
          <w:tcPr>
            <w:tcW w:w="1045" w:type="dxa"/>
            <w:gridSpan w:val="4"/>
            <w:vAlign w:val="center"/>
          </w:tcPr>
          <w:p w14:paraId="1A180A10">
            <w:pPr>
              <w:spacing w:line="600" w:lineRule="exact"/>
              <w:rPr>
                <w:rFonts w:hint="eastAsia" w:ascii="宋体" w:hAnsi="宋体" w:eastAsia="宋体" w:cs="宋体"/>
              </w:rPr>
            </w:pPr>
          </w:p>
        </w:tc>
        <w:tc>
          <w:tcPr>
            <w:tcW w:w="1057" w:type="dxa"/>
            <w:gridSpan w:val="2"/>
            <w:vAlign w:val="center"/>
          </w:tcPr>
          <w:p w14:paraId="0C4B4568">
            <w:pPr>
              <w:spacing w:line="600" w:lineRule="exact"/>
              <w:rPr>
                <w:rFonts w:hint="eastAsia" w:ascii="宋体" w:hAnsi="宋体" w:eastAsia="宋体" w:cs="宋体"/>
                <w:color w:val="000000"/>
                <w:kern w:val="2"/>
                <w:sz w:val="21"/>
                <w:szCs w:val="21"/>
                <w:highlight w:val="yellow"/>
                <w:lang w:val="en-US" w:eastAsia="zh-CN" w:bidi="ar-SA"/>
              </w:rPr>
            </w:pPr>
          </w:p>
        </w:tc>
      </w:tr>
      <w:tr w14:paraId="5768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6" w:type="dxa"/>
            <w:vMerge w:val="continue"/>
            <w:vAlign w:val="center"/>
          </w:tcPr>
          <w:p w14:paraId="7DBBE79D">
            <w:pPr>
              <w:spacing w:line="600" w:lineRule="exact"/>
              <w:rPr>
                <w:rFonts w:hint="eastAsia" w:ascii="宋体" w:hAnsi="宋体" w:eastAsia="宋体" w:cs="宋体"/>
              </w:rPr>
            </w:pPr>
          </w:p>
        </w:tc>
        <w:tc>
          <w:tcPr>
            <w:tcW w:w="3074" w:type="dxa"/>
            <w:gridSpan w:val="7"/>
            <w:vAlign w:val="center"/>
          </w:tcPr>
          <w:p w14:paraId="79E3DB6A">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户均养殖规模（头、</w:t>
            </w:r>
            <w:r>
              <w:rPr>
                <w:rFonts w:hint="eastAsia" w:ascii="宋体" w:hAnsi="宋体" w:eastAsia="宋体" w:cs="宋体"/>
                <w:color w:val="000000"/>
                <w:kern w:val="0"/>
                <w:sz w:val="21"/>
                <w:szCs w:val="21"/>
                <w:highlight w:val="none"/>
                <w:lang w:eastAsia="zh-CN"/>
              </w:rPr>
              <w:t>只、</w:t>
            </w:r>
            <w:r>
              <w:rPr>
                <w:rFonts w:hint="eastAsia" w:ascii="宋体" w:hAnsi="宋体" w:eastAsia="宋体" w:cs="宋体"/>
                <w:color w:val="000000"/>
                <w:kern w:val="0"/>
                <w:sz w:val="21"/>
                <w:szCs w:val="21"/>
                <w:highlight w:val="none"/>
              </w:rPr>
              <w:t>羽</w:t>
            </w:r>
            <w:r>
              <w:rPr>
                <w:rFonts w:hint="eastAsia" w:ascii="宋体" w:hAnsi="宋体" w:eastAsia="宋体" w:cs="宋体"/>
                <w:color w:val="000000"/>
                <w:kern w:val="0"/>
                <w:sz w:val="21"/>
                <w:szCs w:val="21"/>
                <w:highlight w:val="none"/>
                <w:lang w:eastAsia="zh-CN"/>
              </w:rPr>
              <w:t>、尾</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c=a÷b×10000）</w:t>
            </w:r>
          </w:p>
        </w:tc>
        <w:tc>
          <w:tcPr>
            <w:tcW w:w="1080" w:type="dxa"/>
            <w:gridSpan w:val="2"/>
            <w:vAlign w:val="center"/>
          </w:tcPr>
          <w:p w14:paraId="07F31660">
            <w:pPr>
              <w:spacing w:line="600" w:lineRule="exact"/>
              <w:rPr>
                <w:rFonts w:hint="eastAsia" w:ascii="宋体" w:hAnsi="宋体" w:eastAsia="宋体" w:cs="宋体"/>
              </w:rPr>
            </w:pPr>
          </w:p>
        </w:tc>
        <w:tc>
          <w:tcPr>
            <w:tcW w:w="1010" w:type="dxa"/>
            <w:gridSpan w:val="3"/>
            <w:vAlign w:val="center"/>
          </w:tcPr>
          <w:p w14:paraId="78191F62">
            <w:pPr>
              <w:spacing w:line="600" w:lineRule="exact"/>
              <w:rPr>
                <w:rFonts w:hint="eastAsia" w:ascii="宋体" w:hAnsi="宋体" w:eastAsia="宋体" w:cs="宋体"/>
              </w:rPr>
            </w:pPr>
          </w:p>
        </w:tc>
        <w:tc>
          <w:tcPr>
            <w:tcW w:w="1045" w:type="dxa"/>
            <w:gridSpan w:val="4"/>
            <w:vAlign w:val="center"/>
          </w:tcPr>
          <w:p w14:paraId="45046978">
            <w:pPr>
              <w:spacing w:line="600" w:lineRule="exact"/>
              <w:rPr>
                <w:rFonts w:hint="eastAsia" w:ascii="宋体" w:hAnsi="宋体" w:eastAsia="宋体" w:cs="宋体"/>
              </w:rPr>
            </w:pPr>
          </w:p>
        </w:tc>
        <w:tc>
          <w:tcPr>
            <w:tcW w:w="1057" w:type="dxa"/>
            <w:gridSpan w:val="2"/>
            <w:vAlign w:val="center"/>
          </w:tcPr>
          <w:p w14:paraId="08A0D206">
            <w:pPr>
              <w:spacing w:line="600" w:lineRule="exact"/>
              <w:rPr>
                <w:rFonts w:hint="eastAsia" w:ascii="宋体" w:hAnsi="宋体" w:eastAsia="宋体" w:cs="宋体"/>
                <w:color w:val="000000"/>
                <w:kern w:val="2"/>
                <w:sz w:val="21"/>
                <w:szCs w:val="21"/>
                <w:highlight w:val="yellow"/>
                <w:lang w:val="en-US" w:eastAsia="zh-CN" w:bidi="ar-SA"/>
              </w:rPr>
            </w:pPr>
          </w:p>
        </w:tc>
      </w:tr>
      <w:tr w14:paraId="130B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6" w:type="dxa"/>
            <w:vMerge w:val="continue"/>
            <w:vAlign w:val="center"/>
          </w:tcPr>
          <w:p w14:paraId="043A0B30">
            <w:pPr>
              <w:spacing w:line="600" w:lineRule="exact"/>
              <w:rPr>
                <w:rFonts w:hint="eastAsia" w:ascii="宋体" w:hAnsi="宋体" w:eastAsia="宋体" w:cs="宋体"/>
                <w:color w:val="000000"/>
                <w:kern w:val="2"/>
                <w:sz w:val="21"/>
                <w:szCs w:val="21"/>
                <w:highlight w:val="yellow"/>
                <w:lang w:val="en-US" w:eastAsia="zh-CN" w:bidi="ar-SA"/>
              </w:rPr>
            </w:pPr>
          </w:p>
        </w:tc>
        <w:tc>
          <w:tcPr>
            <w:tcW w:w="3074" w:type="dxa"/>
            <w:gridSpan w:val="7"/>
            <w:vAlign w:val="center"/>
          </w:tcPr>
          <w:p w14:paraId="0F8689FC">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产出均重（公斤/头、</w:t>
            </w:r>
            <w:r>
              <w:rPr>
                <w:rFonts w:hint="eastAsia" w:ascii="宋体" w:hAnsi="宋体" w:eastAsia="宋体" w:cs="宋体"/>
                <w:color w:val="000000"/>
                <w:kern w:val="0"/>
                <w:sz w:val="21"/>
                <w:szCs w:val="21"/>
                <w:highlight w:val="none"/>
                <w:lang w:eastAsia="zh-CN"/>
              </w:rPr>
              <w:t>只、</w:t>
            </w:r>
            <w:r>
              <w:rPr>
                <w:rFonts w:hint="eastAsia" w:ascii="宋体" w:hAnsi="宋体" w:eastAsia="宋体" w:cs="宋体"/>
                <w:color w:val="000000"/>
                <w:kern w:val="0"/>
                <w:sz w:val="21"/>
                <w:szCs w:val="21"/>
                <w:highlight w:val="none"/>
              </w:rPr>
              <w:t>羽</w:t>
            </w:r>
            <w:r>
              <w:rPr>
                <w:rFonts w:hint="eastAsia" w:ascii="宋体" w:hAnsi="宋体" w:eastAsia="宋体" w:cs="宋体"/>
                <w:color w:val="000000"/>
                <w:kern w:val="0"/>
                <w:sz w:val="21"/>
                <w:szCs w:val="21"/>
                <w:highlight w:val="none"/>
                <w:lang w:eastAsia="zh-CN"/>
              </w:rPr>
              <w:t>、尾</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d）</w:t>
            </w:r>
          </w:p>
        </w:tc>
        <w:tc>
          <w:tcPr>
            <w:tcW w:w="1080" w:type="dxa"/>
            <w:gridSpan w:val="2"/>
            <w:vAlign w:val="center"/>
          </w:tcPr>
          <w:p w14:paraId="0C3ED10B">
            <w:pPr>
              <w:spacing w:line="600" w:lineRule="exact"/>
              <w:rPr>
                <w:rFonts w:hint="default" w:ascii="宋体" w:hAnsi="宋体" w:eastAsia="宋体" w:cs="宋体"/>
                <w:color w:val="000000"/>
                <w:kern w:val="2"/>
                <w:sz w:val="21"/>
                <w:szCs w:val="21"/>
                <w:highlight w:val="yellow"/>
                <w:lang w:val="en-US" w:eastAsia="zh-CN" w:bidi="ar-SA"/>
              </w:rPr>
            </w:pPr>
          </w:p>
        </w:tc>
        <w:tc>
          <w:tcPr>
            <w:tcW w:w="1010" w:type="dxa"/>
            <w:gridSpan w:val="3"/>
            <w:vAlign w:val="center"/>
          </w:tcPr>
          <w:p w14:paraId="5AFE743E">
            <w:pPr>
              <w:spacing w:line="600" w:lineRule="exact"/>
              <w:rPr>
                <w:rFonts w:hint="eastAsia" w:ascii="宋体" w:hAnsi="宋体" w:eastAsia="宋体" w:cs="宋体"/>
                <w:color w:val="000000"/>
                <w:kern w:val="2"/>
                <w:sz w:val="21"/>
                <w:szCs w:val="21"/>
                <w:highlight w:val="yellow"/>
                <w:lang w:val="en-US" w:eastAsia="zh-CN" w:bidi="ar-SA"/>
              </w:rPr>
            </w:pPr>
          </w:p>
        </w:tc>
        <w:tc>
          <w:tcPr>
            <w:tcW w:w="1045" w:type="dxa"/>
            <w:gridSpan w:val="4"/>
            <w:vAlign w:val="center"/>
          </w:tcPr>
          <w:p w14:paraId="0E778847">
            <w:pPr>
              <w:spacing w:line="600" w:lineRule="exact"/>
              <w:rPr>
                <w:rFonts w:hint="eastAsia" w:ascii="宋体" w:hAnsi="宋体" w:eastAsia="宋体" w:cs="宋体"/>
                <w:color w:val="000000"/>
                <w:kern w:val="2"/>
                <w:sz w:val="21"/>
                <w:szCs w:val="21"/>
                <w:highlight w:val="yellow"/>
                <w:lang w:val="en-US" w:eastAsia="zh-CN" w:bidi="ar-SA"/>
              </w:rPr>
            </w:pPr>
          </w:p>
        </w:tc>
        <w:tc>
          <w:tcPr>
            <w:tcW w:w="1057" w:type="dxa"/>
            <w:gridSpan w:val="2"/>
            <w:vAlign w:val="center"/>
          </w:tcPr>
          <w:p w14:paraId="4C2EEF40">
            <w:pPr>
              <w:spacing w:line="600" w:lineRule="exact"/>
              <w:rPr>
                <w:rFonts w:hint="eastAsia" w:ascii="宋体" w:hAnsi="宋体" w:eastAsia="宋体" w:cs="宋体"/>
                <w:color w:val="000000"/>
                <w:kern w:val="2"/>
                <w:sz w:val="21"/>
                <w:szCs w:val="21"/>
                <w:highlight w:val="yellow"/>
                <w:lang w:val="en-US" w:eastAsia="zh-CN" w:bidi="ar-SA"/>
              </w:rPr>
            </w:pPr>
          </w:p>
        </w:tc>
      </w:tr>
      <w:tr w14:paraId="06BE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6" w:type="dxa"/>
            <w:vMerge w:val="continue"/>
            <w:vAlign w:val="center"/>
          </w:tcPr>
          <w:p w14:paraId="28AEC6A4">
            <w:pPr>
              <w:spacing w:line="600" w:lineRule="exact"/>
              <w:rPr>
                <w:rFonts w:hint="eastAsia" w:ascii="宋体" w:hAnsi="宋体" w:eastAsia="宋体" w:cs="宋体"/>
                <w:color w:val="000000"/>
                <w:kern w:val="2"/>
                <w:sz w:val="21"/>
                <w:szCs w:val="21"/>
                <w:highlight w:val="yellow"/>
                <w:lang w:val="en-US" w:eastAsia="zh-CN" w:bidi="ar-SA"/>
              </w:rPr>
            </w:pPr>
          </w:p>
        </w:tc>
        <w:tc>
          <w:tcPr>
            <w:tcW w:w="3074" w:type="dxa"/>
            <w:gridSpan w:val="7"/>
            <w:vAlign w:val="center"/>
          </w:tcPr>
          <w:p w14:paraId="7A929EDD">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养殖密度（</w:t>
            </w:r>
            <w:r>
              <w:rPr>
                <w:rFonts w:hint="eastAsia" w:ascii="宋体" w:hAnsi="宋体" w:eastAsia="宋体" w:cs="宋体"/>
                <w:color w:val="000000"/>
                <w:kern w:val="0"/>
                <w:sz w:val="21"/>
                <w:szCs w:val="21"/>
                <w:highlight w:val="none"/>
                <w:lang w:eastAsia="zh-CN"/>
              </w:rPr>
              <w:t>万</w:t>
            </w:r>
            <w:r>
              <w:rPr>
                <w:rFonts w:hint="eastAsia" w:ascii="宋体" w:hAnsi="宋体" w:eastAsia="宋体" w:cs="宋体"/>
                <w:color w:val="000000"/>
                <w:kern w:val="0"/>
                <w:sz w:val="21"/>
                <w:szCs w:val="21"/>
                <w:highlight w:val="none"/>
              </w:rPr>
              <w:t>头、</w:t>
            </w:r>
            <w:r>
              <w:rPr>
                <w:rFonts w:hint="eastAsia" w:ascii="宋体" w:hAnsi="宋体" w:eastAsia="宋体" w:cs="宋体"/>
                <w:color w:val="000000"/>
                <w:kern w:val="0"/>
                <w:sz w:val="21"/>
                <w:szCs w:val="21"/>
                <w:highlight w:val="none"/>
                <w:lang w:eastAsia="zh-CN"/>
              </w:rPr>
              <w:t>万</w:t>
            </w:r>
            <w:r>
              <w:rPr>
                <w:rFonts w:hint="eastAsia" w:ascii="宋体" w:hAnsi="宋体" w:eastAsia="宋体" w:cs="宋体"/>
                <w:color w:val="000000"/>
                <w:kern w:val="0"/>
                <w:sz w:val="21"/>
                <w:szCs w:val="21"/>
                <w:highlight w:val="none"/>
              </w:rPr>
              <w:t>只、</w:t>
            </w:r>
            <w:r>
              <w:rPr>
                <w:rFonts w:hint="eastAsia" w:ascii="宋体" w:hAnsi="宋体" w:eastAsia="宋体" w:cs="宋体"/>
                <w:color w:val="000000"/>
                <w:kern w:val="0"/>
                <w:sz w:val="21"/>
                <w:szCs w:val="21"/>
                <w:highlight w:val="none"/>
                <w:lang w:eastAsia="zh-CN"/>
              </w:rPr>
              <w:t>万</w:t>
            </w:r>
            <w:r>
              <w:rPr>
                <w:rFonts w:hint="eastAsia" w:ascii="宋体" w:hAnsi="宋体" w:eastAsia="宋体" w:cs="宋体"/>
                <w:color w:val="000000"/>
                <w:kern w:val="0"/>
                <w:sz w:val="21"/>
                <w:szCs w:val="21"/>
                <w:highlight w:val="none"/>
              </w:rPr>
              <w:t>羽、</w:t>
            </w:r>
            <w:r>
              <w:rPr>
                <w:rFonts w:hint="eastAsia" w:ascii="宋体" w:hAnsi="宋体" w:eastAsia="宋体" w:cs="宋体"/>
                <w:color w:val="000000"/>
                <w:kern w:val="0"/>
                <w:sz w:val="21"/>
                <w:szCs w:val="21"/>
                <w:highlight w:val="none"/>
                <w:lang w:eastAsia="zh-CN"/>
              </w:rPr>
              <w:t>万</w:t>
            </w:r>
            <w:r>
              <w:rPr>
                <w:rFonts w:hint="eastAsia" w:ascii="宋体" w:hAnsi="宋体" w:eastAsia="宋体" w:cs="宋体"/>
                <w:color w:val="000000"/>
                <w:kern w:val="0"/>
                <w:sz w:val="21"/>
                <w:szCs w:val="21"/>
                <w:highlight w:val="none"/>
              </w:rPr>
              <w:t>尾/亩）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e）</w:t>
            </w:r>
          </w:p>
        </w:tc>
        <w:tc>
          <w:tcPr>
            <w:tcW w:w="4192" w:type="dxa"/>
            <w:gridSpan w:val="11"/>
            <w:vAlign w:val="center"/>
          </w:tcPr>
          <w:p w14:paraId="7F11F994">
            <w:pPr>
              <w:spacing w:line="600" w:lineRule="exact"/>
              <w:rPr>
                <w:rFonts w:hint="default" w:ascii="宋体" w:hAnsi="宋体" w:eastAsia="宋体" w:cs="宋体"/>
                <w:color w:val="000000"/>
                <w:kern w:val="2"/>
                <w:sz w:val="21"/>
                <w:szCs w:val="21"/>
                <w:highlight w:val="yellow"/>
                <w:lang w:val="en-US" w:eastAsia="zh-CN" w:bidi="ar-SA"/>
              </w:rPr>
            </w:pPr>
          </w:p>
        </w:tc>
      </w:tr>
      <w:tr w14:paraId="24EA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6" w:type="dxa"/>
            <w:vMerge w:val="continue"/>
            <w:vAlign w:val="center"/>
          </w:tcPr>
          <w:p w14:paraId="348E8CAC">
            <w:pPr>
              <w:spacing w:line="600" w:lineRule="exact"/>
              <w:rPr>
                <w:rFonts w:hint="eastAsia" w:ascii="宋体" w:hAnsi="宋体" w:eastAsia="宋体" w:cs="宋体"/>
                <w:color w:val="000000"/>
                <w:kern w:val="2"/>
                <w:sz w:val="21"/>
                <w:szCs w:val="21"/>
                <w:highlight w:val="yellow"/>
                <w:lang w:val="en-US" w:eastAsia="zh-CN" w:bidi="ar-SA"/>
              </w:rPr>
            </w:pPr>
          </w:p>
        </w:tc>
        <w:tc>
          <w:tcPr>
            <w:tcW w:w="3074" w:type="dxa"/>
            <w:gridSpan w:val="7"/>
            <w:vAlign w:val="center"/>
          </w:tcPr>
          <w:p w14:paraId="7F347658">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平均产出利润（元/公斤</w:t>
            </w:r>
            <w:r>
              <w:rPr>
                <w:rFonts w:hint="eastAsia" w:ascii="宋体" w:hAnsi="宋体" w:eastAsia="宋体" w:cs="宋体"/>
                <w:color w:val="000000"/>
                <w:kern w:val="0"/>
                <w:sz w:val="21"/>
                <w:szCs w:val="21"/>
                <w:highlight w:val="none"/>
                <w:lang w:eastAsia="zh-CN"/>
              </w:rPr>
              <w:t>、头、只、羽、尾</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f）</w:t>
            </w:r>
          </w:p>
        </w:tc>
        <w:tc>
          <w:tcPr>
            <w:tcW w:w="1080" w:type="dxa"/>
            <w:gridSpan w:val="2"/>
            <w:vAlign w:val="center"/>
          </w:tcPr>
          <w:p w14:paraId="34EEA159">
            <w:pPr>
              <w:spacing w:line="600" w:lineRule="exact"/>
              <w:rPr>
                <w:rFonts w:hint="eastAsia" w:ascii="宋体" w:hAnsi="宋体" w:eastAsia="宋体" w:cs="宋体"/>
                <w:color w:val="000000"/>
                <w:kern w:val="2"/>
                <w:sz w:val="21"/>
                <w:szCs w:val="21"/>
                <w:highlight w:val="yellow"/>
                <w:lang w:val="en-US" w:eastAsia="zh-CN" w:bidi="ar-SA"/>
              </w:rPr>
            </w:pPr>
          </w:p>
        </w:tc>
        <w:tc>
          <w:tcPr>
            <w:tcW w:w="1010" w:type="dxa"/>
            <w:gridSpan w:val="3"/>
            <w:vAlign w:val="center"/>
          </w:tcPr>
          <w:p w14:paraId="069BD71D">
            <w:pPr>
              <w:spacing w:line="600" w:lineRule="exact"/>
              <w:rPr>
                <w:rFonts w:hint="eastAsia" w:ascii="宋体" w:hAnsi="宋体" w:eastAsia="宋体" w:cs="宋体"/>
                <w:color w:val="000000"/>
                <w:kern w:val="2"/>
                <w:sz w:val="21"/>
                <w:szCs w:val="21"/>
                <w:highlight w:val="yellow"/>
                <w:lang w:val="en-US" w:eastAsia="zh-CN" w:bidi="ar-SA"/>
              </w:rPr>
            </w:pPr>
          </w:p>
        </w:tc>
        <w:tc>
          <w:tcPr>
            <w:tcW w:w="1045" w:type="dxa"/>
            <w:gridSpan w:val="4"/>
            <w:vAlign w:val="center"/>
          </w:tcPr>
          <w:p w14:paraId="6E7F7193">
            <w:pPr>
              <w:spacing w:line="600" w:lineRule="exact"/>
              <w:rPr>
                <w:rFonts w:hint="eastAsia" w:ascii="宋体" w:hAnsi="宋体" w:eastAsia="宋体" w:cs="宋体"/>
                <w:color w:val="000000"/>
                <w:kern w:val="2"/>
                <w:sz w:val="21"/>
                <w:szCs w:val="21"/>
                <w:highlight w:val="yellow"/>
                <w:lang w:val="en-US" w:eastAsia="zh-CN" w:bidi="ar-SA"/>
              </w:rPr>
            </w:pPr>
          </w:p>
        </w:tc>
        <w:tc>
          <w:tcPr>
            <w:tcW w:w="1057" w:type="dxa"/>
            <w:gridSpan w:val="2"/>
            <w:vAlign w:val="center"/>
          </w:tcPr>
          <w:p w14:paraId="4E8C3816">
            <w:pPr>
              <w:spacing w:line="600" w:lineRule="exact"/>
              <w:rPr>
                <w:rFonts w:hint="eastAsia" w:ascii="宋体" w:hAnsi="宋体" w:eastAsia="宋体" w:cs="宋体"/>
                <w:color w:val="000000"/>
                <w:kern w:val="2"/>
                <w:sz w:val="21"/>
                <w:szCs w:val="21"/>
                <w:highlight w:val="yellow"/>
                <w:lang w:val="en-US" w:eastAsia="zh-CN" w:bidi="ar-SA"/>
              </w:rPr>
            </w:pPr>
          </w:p>
        </w:tc>
      </w:tr>
      <w:tr w14:paraId="0B33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6" w:type="dxa"/>
            <w:vMerge w:val="continue"/>
            <w:vAlign w:val="center"/>
          </w:tcPr>
          <w:p w14:paraId="62D36B25">
            <w:pPr>
              <w:spacing w:line="600" w:lineRule="exact"/>
              <w:rPr>
                <w:rFonts w:hint="eastAsia" w:ascii="宋体" w:hAnsi="宋体" w:eastAsia="宋体" w:cs="宋体"/>
                <w:color w:val="000000"/>
                <w:kern w:val="2"/>
                <w:sz w:val="21"/>
                <w:szCs w:val="21"/>
                <w:highlight w:val="yellow"/>
                <w:lang w:val="en-US" w:eastAsia="zh-CN" w:bidi="ar-SA"/>
              </w:rPr>
            </w:pPr>
          </w:p>
        </w:tc>
        <w:tc>
          <w:tcPr>
            <w:tcW w:w="3074" w:type="dxa"/>
            <w:gridSpan w:val="7"/>
            <w:vAlign w:val="center"/>
          </w:tcPr>
          <w:p w14:paraId="255B32E1">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平均产出单价（元/公斤</w:t>
            </w:r>
            <w:r>
              <w:rPr>
                <w:rFonts w:hint="eastAsia" w:ascii="宋体" w:hAnsi="宋体" w:eastAsia="宋体" w:cs="宋体"/>
                <w:color w:val="000000"/>
                <w:kern w:val="0"/>
                <w:sz w:val="21"/>
                <w:szCs w:val="21"/>
                <w:highlight w:val="none"/>
                <w:lang w:eastAsia="zh-CN"/>
              </w:rPr>
              <w:t>、头、只、羽、尾</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g）</w:t>
            </w:r>
          </w:p>
        </w:tc>
        <w:tc>
          <w:tcPr>
            <w:tcW w:w="1080" w:type="dxa"/>
            <w:gridSpan w:val="2"/>
            <w:vAlign w:val="center"/>
          </w:tcPr>
          <w:p w14:paraId="3024EB9B">
            <w:pPr>
              <w:spacing w:line="600" w:lineRule="exact"/>
              <w:rPr>
                <w:rFonts w:hint="default" w:ascii="宋体" w:hAnsi="宋体" w:eastAsia="宋体" w:cs="宋体"/>
                <w:color w:val="000000"/>
                <w:kern w:val="2"/>
                <w:sz w:val="21"/>
                <w:szCs w:val="21"/>
                <w:highlight w:val="yellow"/>
                <w:lang w:val="en-US" w:eastAsia="zh-CN" w:bidi="ar-SA"/>
              </w:rPr>
            </w:pPr>
          </w:p>
        </w:tc>
        <w:tc>
          <w:tcPr>
            <w:tcW w:w="1010" w:type="dxa"/>
            <w:gridSpan w:val="3"/>
            <w:vAlign w:val="center"/>
          </w:tcPr>
          <w:p w14:paraId="045AF610">
            <w:pPr>
              <w:spacing w:line="600" w:lineRule="exact"/>
              <w:rPr>
                <w:rFonts w:hint="eastAsia" w:ascii="宋体" w:hAnsi="宋体" w:eastAsia="宋体" w:cs="宋体"/>
                <w:color w:val="000000"/>
                <w:kern w:val="2"/>
                <w:sz w:val="21"/>
                <w:szCs w:val="21"/>
                <w:highlight w:val="yellow"/>
                <w:lang w:val="en-US" w:eastAsia="zh-CN" w:bidi="ar-SA"/>
              </w:rPr>
            </w:pPr>
          </w:p>
        </w:tc>
        <w:tc>
          <w:tcPr>
            <w:tcW w:w="1045" w:type="dxa"/>
            <w:gridSpan w:val="4"/>
            <w:vAlign w:val="center"/>
          </w:tcPr>
          <w:p w14:paraId="511A4F20">
            <w:pPr>
              <w:spacing w:line="600" w:lineRule="exact"/>
              <w:rPr>
                <w:rFonts w:hint="eastAsia" w:ascii="宋体" w:hAnsi="宋体" w:eastAsia="宋体" w:cs="宋体"/>
                <w:color w:val="000000"/>
                <w:kern w:val="2"/>
                <w:sz w:val="21"/>
                <w:szCs w:val="21"/>
                <w:highlight w:val="yellow"/>
                <w:lang w:val="en-US" w:eastAsia="zh-CN" w:bidi="ar-SA"/>
              </w:rPr>
            </w:pPr>
          </w:p>
        </w:tc>
        <w:tc>
          <w:tcPr>
            <w:tcW w:w="1057" w:type="dxa"/>
            <w:gridSpan w:val="2"/>
            <w:vAlign w:val="center"/>
          </w:tcPr>
          <w:p w14:paraId="2D502C55">
            <w:pPr>
              <w:spacing w:line="600" w:lineRule="exact"/>
              <w:rPr>
                <w:rFonts w:hint="eastAsia" w:ascii="宋体" w:hAnsi="宋体" w:eastAsia="宋体" w:cs="宋体"/>
                <w:color w:val="000000"/>
                <w:kern w:val="2"/>
                <w:sz w:val="21"/>
                <w:szCs w:val="21"/>
                <w:highlight w:val="yellow"/>
                <w:lang w:val="en-US" w:eastAsia="zh-CN" w:bidi="ar-SA"/>
              </w:rPr>
            </w:pPr>
          </w:p>
        </w:tc>
      </w:tr>
      <w:tr w14:paraId="3492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6" w:type="dxa"/>
            <w:vMerge w:val="continue"/>
            <w:vAlign w:val="center"/>
          </w:tcPr>
          <w:p w14:paraId="159F3547">
            <w:pPr>
              <w:spacing w:line="600" w:lineRule="exact"/>
              <w:rPr>
                <w:rFonts w:hint="eastAsia" w:ascii="宋体" w:hAnsi="宋体" w:eastAsia="宋体" w:cs="宋体"/>
                <w:color w:val="000000"/>
                <w:kern w:val="2"/>
                <w:sz w:val="21"/>
                <w:szCs w:val="21"/>
                <w:highlight w:val="yellow"/>
                <w:lang w:val="en-US" w:eastAsia="zh-CN" w:bidi="ar-SA"/>
              </w:rPr>
            </w:pPr>
          </w:p>
        </w:tc>
        <w:tc>
          <w:tcPr>
            <w:tcW w:w="3074" w:type="dxa"/>
            <w:gridSpan w:val="7"/>
            <w:vAlign w:val="center"/>
          </w:tcPr>
          <w:p w14:paraId="054FB6C1">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亩均产值（元/亩）</w:t>
            </w:r>
          </w:p>
          <w:p w14:paraId="5F9BA350">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（按重量销售：</w:t>
            </w:r>
            <w:r>
              <w:rPr>
                <w:rFonts w:hint="eastAsia" w:ascii="宋体" w:hAnsi="宋体" w:eastAsia="宋体" w:cs="宋体"/>
                <w:color w:val="000000"/>
                <w:kern w:val="0"/>
                <w:sz w:val="21"/>
                <w:szCs w:val="21"/>
                <w:highlight w:val="none"/>
                <w:lang w:val="en-US" w:eastAsia="zh-CN"/>
              </w:rPr>
              <w:t>h=d×e×g×10000；按数量销售：h=e×g×10000）</w:t>
            </w:r>
          </w:p>
        </w:tc>
        <w:tc>
          <w:tcPr>
            <w:tcW w:w="1080" w:type="dxa"/>
            <w:gridSpan w:val="2"/>
            <w:vAlign w:val="center"/>
          </w:tcPr>
          <w:p w14:paraId="7C4DCBC7">
            <w:pPr>
              <w:spacing w:line="600" w:lineRule="exact"/>
              <w:rPr>
                <w:rFonts w:hint="eastAsia" w:ascii="宋体" w:hAnsi="宋体" w:eastAsia="宋体" w:cs="宋体"/>
                <w:color w:val="000000"/>
                <w:kern w:val="2"/>
                <w:sz w:val="21"/>
                <w:szCs w:val="21"/>
                <w:highlight w:val="yellow"/>
                <w:lang w:val="en-US" w:eastAsia="zh-CN" w:bidi="ar-SA"/>
              </w:rPr>
            </w:pPr>
          </w:p>
        </w:tc>
        <w:tc>
          <w:tcPr>
            <w:tcW w:w="1010" w:type="dxa"/>
            <w:gridSpan w:val="3"/>
            <w:vAlign w:val="center"/>
          </w:tcPr>
          <w:p w14:paraId="650E22C7">
            <w:pPr>
              <w:spacing w:line="600" w:lineRule="exact"/>
              <w:rPr>
                <w:rFonts w:hint="eastAsia" w:ascii="宋体" w:hAnsi="宋体" w:eastAsia="宋体" w:cs="宋体"/>
                <w:color w:val="000000"/>
                <w:kern w:val="2"/>
                <w:sz w:val="21"/>
                <w:szCs w:val="21"/>
                <w:highlight w:val="yellow"/>
                <w:lang w:val="en-US" w:eastAsia="zh-CN" w:bidi="ar-SA"/>
              </w:rPr>
            </w:pPr>
          </w:p>
        </w:tc>
        <w:tc>
          <w:tcPr>
            <w:tcW w:w="1045" w:type="dxa"/>
            <w:gridSpan w:val="4"/>
            <w:vAlign w:val="center"/>
          </w:tcPr>
          <w:p w14:paraId="4D5F347C">
            <w:pPr>
              <w:spacing w:line="600" w:lineRule="exact"/>
              <w:rPr>
                <w:rFonts w:hint="eastAsia" w:ascii="宋体" w:hAnsi="宋体" w:eastAsia="宋体" w:cs="宋体"/>
                <w:color w:val="000000"/>
                <w:kern w:val="2"/>
                <w:sz w:val="21"/>
                <w:szCs w:val="21"/>
                <w:highlight w:val="yellow"/>
                <w:lang w:val="en-US" w:eastAsia="zh-CN" w:bidi="ar-SA"/>
              </w:rPr>
            </w:pPr>
          </w:p>
        </w:tc>
        <w:tc>
          <w:tcPr>
            <w:tcW w:w="1057" w:type="dxa"/>
            <w:gridSpan w:val="2"/>
            <w:vAlign w:val="center"/>
          </w:tcPr>
          <w:p w14:paraId="4D902915">
            <w:pPr>
              <w:spacing w:line="600" w:lineRule="exact"/>
              <w:rPr>
                <w:rFonts w:hint="eastAsia" w:ascii="宋体" w:hAnsi="宋体" w:eastAsia="宋体" w:cs="宋体"/>
                <w:color w:val="000000"/>
                <w:kern w:val="2"/>
                <w:sz w:val="21"/>
                <w:szCs w:val="21"/>
                <w:highlight w:val="yellow"/>
                <w:lang w:val="en-US" w:eastAsia="zh-CN" w:bidi="ar-SA"/>
              </w:rPr>
            </w:pPr>
          </w:p>
        </w:tc>
      </w:tr>
      <w:tr w14:paraId="1ED4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6" w:type="dxa"/>
            <w:vMerge w:val="continue"/>
            <w:vAlign w:val="center"/>
          </w:tcPr>
          <w:p w14:paraId="45492AC0">
            <w:pPr>
              <w:spacing w:line="600" w:lineRule="exact"/>
              <w:rPr>
                <w:rFonts w:hint="eastAsia" w:ascii="宋体" w:hAnsi="宋体" w:eastAsia="宋体" w:cs="宋体"/>
                <w:color w:val="000000"/>
                <w:kern w:val="2"/>
                <w:sz w:val="21"/>
                <w:szCs w:val="21"/>
                <w:highlight w:val="yellow"/>
                <w:lang w:val="en-US" w:eastAsia="zh-CN" w:bidi="ar-SA"/>
              </w:rPr>
            </w:pPr>
          </w:p>
        </w:tc>
        <w:tc>
          <w:tcPr>
            <w:tcW w:w="3074" w:type="dxa"/>
            <w:gridSpan w:val="7"/>
            <w:vAlign w:val="center"/>
          </w:tcPr>
          <w:p w14:paraId="25D6CDFE">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rPr>
              <w:t>产出利润率（%）</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i=f÷g</w:t>
            </w:r>
            <w:r>
              <w:rPr>
                <w:rFonts w:hint="eastAsia" w:ascii="宋体" w:hAnsi="宋体" w:eastAsia="宋体" w:cs="宋体"/>
                <w:color w:val="000000"/>
                <w:kern w:val="0"/>
                <w:sz w:val="21"/>
                <w:szCs w:val="21"/>
                <w:highlight w:val="none"/>
                <w:lang w:eastAsia="zh-CN"/>
              </w:rPr>
              <w:t>）</w:t>
            </w:r>
          </w:p>
        </w:tc>
        <w:tc>
          <w:tcPr>
            <w:tcW w:w="1080" w:type="dxa"/>
            <w:gridSpan w:val="2"/>
            <w:vAlign w:val="center"/>
          </w:tcPr>
          <w:p w14:paraId="764CE835">
            <w:pPr>
              <w:spacing w:line="600" w:lineRule="exact"/>
              <w:rPr>
                <w:rFonts w:hint="eastAsia" w:ascii="宋体" w:hAnsi="宋体" w:eastAsia="宋体" w:cs="宋体"/>
                <w:color w:val="000000"/>
                <w:kern w:val="2"/>
                <w:sz w:val="21"/>
                <w:szCs w:val="21"/>
                <w:highlight w:val="yellow"/>
                <w:lang w:val="en-US" w:eastAsia="zh-CN" w:bidi="ar-SA"/>
              </w:rPr>
            </w:pPr>
          </w:p>
        </w:tc>
        <w:tc>
          <w:tcPr>
            <w:tcW w:w="1010" w:type="dxa"/>
            <w:gridSpan w:val="3"/>
            <w:vAlign w:val="center"/>
          </w:tcPr>
          <w:p w14:paraId="466C6F49">
            <w:pPr>
              <w:spacing w:line="600" w:lineRule="exact"/>
              <w:rPr>
                <w:rFonts w:hint="eastAsia" w:ascii="宋体" w:hAnsi="宋体" w:eastAsia="宋体" w:cs="宋体"/>
                <w:color w:val="000000"/>
                <w:kern w:val="2"/>
                <w:sz w:val="21"/>
                <w:szCs w:val="21"/>
                <w:highlight w:val="yellow"/>
                <w:lang w:val="en-US" w:eastAsia="zh-CN" w:bidi="ar-SA"/>
              </w:rPr>
            </w:pPr>
          </w:p>
        </w:tc>
        <w:tc>
          <w:tcPr>
            <w:tcW w:w="1045" w:type="dxa"/>
            <w:gridSpan w:val="4"/>
            <w:vAlign w:val="center"/>
          </w:tcPr>
          <w:p w14:paraId="56331831">
            <w:pPr>
              <w:spacing w:line="600" w:lineRule="exact"/>
              <w:rPr>
                <w:rFonts w:hint="eastAsia" w:ascii="宋体" w:hAnsi="宋体" w:eastAsia="宋体" w:cs="宋体"/>
                <w:color w:val="000000"/>
                <w:kern w:val="2"/>
                <w:sz w:val="21"/>
                <w:szCs w:val="21"/>
                <w:highlight w:val="yellow"/>
                <w:lang w:val="en-US" w:eastAsia="zh-CN" w:bidi="ar-SA"/>
              </w:rPr>
            </w:pPr>
          </w:p>
        </w:tc>
        <w:tc>
          <w:tcPr>
            <w:tcW w:w="1057" w:type="dxa"/>
            <w:gridSpan w:val="2"/>
            <w:vAlign w:val="center"/>
          </w:tcPr>
          <w:p w14:paraId="7D73F431">
            <w:pPr>
              <w:spacing w:line="600" w:lineRule="exact"/>
              <w:rPr>
                <w:rFonts w:hint="eastAsia" w:ascii="宋体" w:hAnsi="宋体" w:eastAsia="宋体" w:cs="宋体"/>
                <w:color w:val="000000"/>
                <w:kern w:val="2"/>
                <w:sz w:val="21"/>
                <w:szCs w:val="21"/>
                <w:highlight w:val="yellow"/>
                <w:lang w:val="en-US" w:eastAsia="zh-CN" w:bidi="ar-SA"/>
              </w:rPr>
            </w:pPr>
          </w:p>
        </w:tc>
      </w:tr>
      <w:tr w14:paraId="6DF7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6" w:type="dxa"/>
            <w:vMerge w:val="continue"/>
            <w:vAlign w:val="center"/>
          </w:tcPr>
          <w:p w14:paraId="0D38AFDD">
            <w:pPr>
              <w:spacing w:line="600" w:lineRule="exact"/>
              <w:rPr>
                <w:rFonts w:hint="eastAsia" w:ascii="宋体" w:hAnsi="宋体" w:eastAsia="宋体" w:cs="宋体"/>
                <w:color w:val="000000"/>
                <w:kern w:val="2"/>
                <w:sz w:val="21"/>
                <w:szCs w:val="21"/>
                <w:highlight w:val="yellow"/>
                <w:lang w:val="en-US" w:eastAsia="zh-CN" w:bidi="ar-SA"/>
              </w:rPr>
            </w:pPr>
          </w:p>
        </w:tc>
        <w:tc>
          <w:tcPr>
            <w:tcW w:w="3074" w:type="dxa"/>
            <w:gridSpan w:val="7"/>
            <w:vAlign w:val="center"/>
          </w:tcPr>
          <w:p w14:paraId="4B4632FB">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rPr>
              <w:t>年产值（万元）</w:t>
            </w:r>
            <w:r>
              <w:rPr>
                <w:rFonts w:hint="eastAsia" w:ascii="宋体" w:hAnsi="宋体" w:eastAsia="宋体" w:cs="宋体"/>
                <w:color w:val="000000"/>
                <w:kern w:val="0"/>
                <w:sz w:val="21"/>
                <w:szCs w:val="21"/>
                <w:highlight w:val="none"/>
                <w:lang w:eastAsia="zh-CN"/>
              </w:rPr>
              <w:t>（按重量销售：</w:t>
            </w:r>
            <w:r>
              <w:rPr>
                <w:rFonts w:hint="eastAsia" w:ascii="宋体" w:hAnsi="宋体" w:eastAsia="宋体" w:cs="宋体"/>
                <w:color w:val="000000"/>
                <w:kern w:val="0"/>
                <w:sz w:val="21"/>
                <w:szCs w:val="21"/>
                <w:highlight w:val="none"/>
                <w:lang w:val="en-US" w:eastAsia="zh-CN"/>
              </w:rPr>
              <w:t>j=a×d×g；按数量销售j=a×g</w:t>
            </w:r>
            <w:r>
              <w:rPr>
                <w:rFonts w:hint="eastAsia" w:ascii="宋体" w:hAnsi="宋体" w:eastAsia="宋体" w:cs="宋体"/>
                <w:color w:val="000000"/>
                <w:kern w:val="0"/>
                <w:sz w:val="21"/>
                <w:szCs w:val="21"/>
                <w:highlight w:val="none"/>
                <w:lang w:eastAsia="zh-CN"/>
              </w:rPr>
              <w:t>）</w:t>
            </w:r>
          </w:p>
        </w:tc>
        <w:tc>
          <w:tcPr>
            <w:tcW w:w="1080" w:type="dxa"/>
            <w:gridSpan w:val="2"/>
            <w:vAlign w:val="center"/>
          </w:tcPr>
          <w:p w14:paraId="1108D42C">
            <w:pPr>
              <w:spacing w:line="600" w:lineRule="exact"/>
              <w:rPr>
                <w:rFonts w:hint="eastAsia" w:ascii="宋体" w:hAnsi="宋体" w:eastAsia="宋体" w:cs="宋体"/>
                <w:color w:val="000000"/>
                <w:kern w:val="2"/>
                <w:sz w:val="21"/>
                <w:szCs w:val="21"/>
                <w:highlight w:val="yellow"/>
                <w:lang w:val="en-US" w:eastAsia="zh-CN" w:bidi="ar-SA"/>
              </w:rPr>
            </w:pPr>
          </w:p>
        </w:tc>
        <w:tc>
          <w:tcPr>
            <w:tcW w:w="1010" w:type="dxa"/>
            <w:gridSpan w:val="3"/>
            <w:vAlign w:val="center"/>
          </w:tcPr>
          <w:p w14:paraId="5D5D11E2">
            <w:pPr>
              <w:spacing w:line="600" w:lineRule="exact"/>
              <w:rPr>
                <w:rFonts w:hint="eastAsia" w:ascii="宋体" w:hAnsi="宋体" w:eastAsia="宋体" w:cs="宋体"/>
                <w:color w:val="000000"/>
                <w:kern w:val="2"/>
                <w:sz w:val="21"/>
                <w:szCs w:val="21"/>
                <w:highlight w:val="yellow"/>
                <w:lang w:val="en-US" w:eastAsia="zh-CN" w:bidi="ar-SA"/>
              </w:rPr>
            </w:pPr>
          </w:p>
        </w:tc>
        <w:tc>
          <w:tcPr>
            <w:tcW w:w="1045" w:type="dxa"/>
            <w:gridSpan w:val="4"/>
            <w:vAlign w:val="center"/>
          </w:tcPr>
          <w:p w14:paraId="30331196">
            <w:pPr>
              <w:spacing w:line="600" w:lineRule="exact"/>
              <w:rPr>
                <w:rFonts w:hint="eastAsia" w:ascii="宋体" w:hAnsi="宋体" w:eastAsia="宋体" w:cs="宋体"/>
                <w:color w:val="000000"/>
                <w:kern w:val="2"/>
                <w:sz w:val="21"/>
                <w:szCs w:val="21"/>
                <w:highlight w:val="yellow"/>
                <w:lang w:val="en-US" w:eastAsia="zh-CN" w:bidi="ar-SA"/>
              </w:rPr>
            </w:pPr>
          </w:p>
        </w:tc>
        <w:tc>
          <w:tcPr>
            <w:tcW w:w="1057" w:type="dxa"/>
            <w:gridSpan w:val="2"/>
            <w:vAlign w:val="center"/>
          </w:tcPr>
          <w:p w14:paraId="0FA2CAAD">
            <w:pPr>
              <w:spacing w:line="600" w:lineRule="exact"/>
              <w:rPr>
                <w:rFonts w:hint="eastAsia" w:ascii="宋体" w:hAnsi="宋体" w:eastAsia="宋体" w:cs="宋体"/>
                <w:color w:val="000000"/>
                <w:kern w:val="2"/>
                <w:sz w:val="21"/>
                <w:szCs w:val="21"/>
                <w:highlight w:val="yellow"/>
                <w:lang w:val="en-US" w:eastAsia="zh-CN" w:bidi="ar-SA"/>
              </w:rPr>
            </w:pPr>
          </w:p>
        </w:tc>
      </w:tr>
      <w:tr w14:paraId="47E9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6" w:type="dxa"/>
            <w:vMerge w:val="continue"/>
            <w:vAlign w:val="center"/>
          </w:tcPr>
          <w:p w14:paraId="689DC930">
            <w:pPr>
              <w:spacing w:line="600" w:lineRule="exact"/>
              <w:rPr>
                <w:rFonts w:hint="eastAsia" w:ascii="宋体" w:hAnsi="宋体" w:eastAsia="宋体" w:cs="宋体"/>
                <w:color w:val="000000"/>
                <w:kern w:val="2"/>
                <w:sz w:val="21"/>
                <w:szCs w:val="21"/>
                <w:highlight w:val="yellow"/>
                <w:lang w:val="en-US" w:eastAsia="zh-CN" w:bidi="ar-SA"/>
              </w:rPr>
            </w:pPr>
          </w:p>
        </w:tc>
        <w:tc>
          <w:tcPr>
            <w:tcW w:w="3074" w:type="dxa"/>
            <w:gridSpan w:val="7"/>
            <w:vAlign w:val="center"/>
          </w:tcPr>
          <w:p w14:paraId="423CC8B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rPr>
              <w:t>亩均效益（元）</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k=h×i）</w:t>
            </w:r>
          </w:p>
        </w:tc>
        <w:tc>
          <w:tcPr>
            <w:tcW w:w="1080" w:type="dxa"/>
            <w:gridSpan w:val="2"/>
            <w:vAlign w:val="center"/>
          </w:tcPr>
          <w:p w14:paraId="419647F3">
            <w:pPr>
              <w:spacing w:line="600" w:lineRule="exact"/>
              <w:rPr>
                <w:rFonts w:hint="eastAsia" w:ascii="宋体" w:hAnsi="宋体" w:eastAsia="宋体" w:cs="宋体"/>
                <w:color w:val="000000"/>
                <w:kern w:val="2"/>
                <w:sz w:val="21"/>
                <w:szCs w:val="21"/>
                <w:highlight w:val="yellow"/>
                <w:lang w:val="en-US" w:eastAsia="zh-CN" w:bidi="ar-SA"/>
              </w:rPr>
            </w:pPr>
          </w:p>
        </w:tc>
        <w:tc>
          <w:tcPr>
            <w:tcW w:w="1010" w:type="dxa"/>
            <w:gridSpan w:val="3"/>
            <w:vAlign w:val="center"/>
          </w:tcPr>
          <w:p w14:paraId="28345955">
            <w:pPr>
              <w:spacing w:line="600" w:lineRule="exact"/>
              <w:rPr>
                <w:rFonts w:hint="eastAsia" w:ascii="宋体" w:hAnsi="宋体" w:eastAsia="宋体" w:cs="宋体"/>
                <w:color w:val="000000"/>
                <w:kern w:val="2"/>
                <w:sz w:val="21"/>
                <w:szCs w:val="21"/>
                <w:highlight w:val="yellow"/>
                <w:lang w:val="en-US" w:eastAsia="zh-CN" w:bidi="ar-SA"/>
              </w:rPr>
            </w:pPr>
          </w:p>
        </w:tc>
        <w:tc>
          <w:tcPr>
            <w:tcW w:w="1051" w:type="dxa"/>
            <w:gridSpan w:val="5"/>
            <w:vAlign w:val="center"/>
          </w:tcPr>
          <w:p w14:paraId="40AD51F7">
            <w:pPr>
              <w:spacing w:line="600" w:lineRule="exact"/>
              <w:rPr>
                <w:rFonts w:hint="eastAsia" w:ascii="宋体" w:hAnsi="宋体" w:eastAsia="宋体" w:cs="宋体"/>
                <w:color w:val="000000"/>
                <w:kern w:val="2"/>
                <w:sz w:val="21"/>
                <w:szCs w:val="21"/>
                <w:highlight w:val="yellow"/>
                <w:lang w:val="en-US" w:eastAsia="zh-CN" w:bidi="ar-SA"/>
              </w:rPr>
            </w:pPr>
          </w:p>
        </w:tc>
        <w:tc>
          <w:tcPr>
            <w:tcW w:w="1051" w:type="dxa"/>
            <w:vAlign w:val="center"/>
          </w:tcPr>
          <w:p w14:paraId="4A2C35B1">
            <w:pPr>
              <w:spacing w:line="600" w:lineRule="exact"/>
              <w:rPr>
                <w:rFonts w:hint="eastAsia" w:ascii="宋体" w:hAnsi="宋体" w:eastAsia="宋体" w:cs="宋体"/>
                <w:color w:val="000000"/>
                <w:kern w:val="2"/>
                <w:sz w:val="21"/>
                <w:szCs w:val="21"/>
                <w:highlight w:val="yellow"/>
                <w:lang w:val="en-US" w:eastAsia="zh-CN" w:bidi="ar-SA"/>
              </w:rPr>
            </w:pPr>
          </w:p>
        </w:tc>
      </w:tr>
      <w:tr w14:paraId="68E7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436" w:type="dxa"/>
            <w:vMerge w:val="restart"/>
            <w:vAlign w:val="center"/>
          </w:tcPr>
          <w:p w14:paraId="003A7A90">
            <w:pPr>
              <w:adjustRightInd w:val="0"/>
              <w:snapToGrid w:val="0"/>
              <w:spacing w:line="6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示范</w:t>
            </w:r>
          </w:p>
          <w:p w14:paraId="70D17C68">
            <w:pPr>
              <w:adjustRightInd w:val="0"/>
              <w:snapToGrid w:val="0"/>
              <w:spacing w:line="6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推广</w:t>
            </w:r>
          </w:p>
          <w:p w14:paraId="5CF519CA">
            <w:pPr>
              <w:adjustRightInd w:val="0"/>
              <w:snapToGrid w:val="0"/>
              <w:spacing w:line="6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对象</w:t>
            </w:r>
          </w:p>
        </w:tc>
        <w:tc>
          <w:tcPr>
            <w:tcW w:w="2322" w:type="dxa"/>
            <w:gridSpan w:val="5"/>
            <w:vAlign w:val="center"/>
          </w:tcPr>
          <w:p w14:paraId="29D77E3D">
            <w:pPr>
              <w:spacing w:line="600" w:lineRule="exact"/>
              <w:rPr>
                <w:rFonts w:hint="eastAsia" w:ascii="宋体" w:hAnsi="宋体" w:eastAsia="宋体" w:cs="宋体"/>
                <w:color w:val="000000"/>
                <w:szCs w:val="21"/>
              </w:rPr>
            </w:pPr>
            <w:r>
              <w:rPr>
                <w:rFonts w:hint="eastAsia" w:ascii="宋体" w:hAnsi="宋体" w:eastAsia="宋体" w:cs="宋体"/>
                <w:color w:val="000000"/>
                <w:szCs w:val="21"/>
                <w:lang w:eastAsia="zh-CN"/>
              </w:rPr>
              <w:t>示范推广对象名称（</w:t>
            </w:r>
            <w:r>
              <w:rPr>
                <w:rFonts w:hint="eastAsia" w:ascii="宋体" w:hAnsi="宋体" w:eastAsia="宋体" w:cs="宋体"/>
                <w:color w:val="000000"/>
                <w:szCs w:val="21"/>
                <w:lang w:val="en-US" w:eastAsia="zh-CN"/>
              </w:rPr>
              <w:t>1）</w:t>
            </w:r>
          </w:p>
        </w:tc>
        <w:tc>
          <w:tcPr>
            <w:tcW w:w="4944" w:type="dxa"/>
            <w:gridSpan w:val="13"/>
            <w:vAlign w:val="center"/>
          </w:tcPr>
          <w:p w14:paraId="434AB1F1">
            <w:pPr>
              <w:spacing w:line="600" w:lineRule="exact"/>
              <w:rPr>
                <w:rFonts w:hint="eastAsia" w:ascii="宋体" w:hAnsi="宋体" w:eastAsia="宋体" w:cs="宋体"/>
                <w:color w:val="000000"/>
                <w:szCs w:val="21"/>
                <w:lang w:eastAsia="zh-CN"/>
              </w:rPr>
            </w:pPr>
          </w:p>
        </w:tc>
      </w:tr>
      <w:tr w14:paraId="41F2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436" w:type="dxa"/>
            <w:vMerge w:val="continue"/>
            <w:vAlign w:val="center"/>
          </w:tcPr>
          <w:p w14:paraId="14AA25C8">
            <w:pPr>
              <w:spacing w:line="600" w:lineRule="exact"/>
              <w:rPr>
                <w:rFonts w:hint="eastAsia" w:ascii="宋体" w:hAnsi="宋体" w:eastAsia="宋体" w:cs="宋体"/>
              </w:rPr>
            </w:pPr>
          </w:p>
        </w:tc>
        <w:tc>
          <w:tcPr>
            <w:tcW w:w="2322" w:type="dxa"/>
            <w:gridSpan w:val="5"/>
            <w:vAlign w:val="center"/>
          </w:tcPr>
          <w:p w14:paraId="29223819">
            <w:pPr>
              <w:spacing w:line="600" w:lineRule="exact"/>
              <w:rPr>
                <w:rFonts w:hint="eastAsia" w:ascii="宋体" w:hAnsi="宋体" w:eastAsia="宋体" w:cs="宋体"/>
                <w:color w:val="000000"/>
                <w:szCs w:val="21"/>
              </w:rPr>
            </w:pPr>
            <w:r>
              <w:rPr>
                <w:rFonts w:hint="eastAsia" w:ascii="宋体" w:hAnsi="宋体" w:eastAsia="宋体" w:cs="宋体"/>
                <w:lang w:eastAsia="zh-CN"/>
              </w:rPr>
              <w:t>联系人及手机</w:t>
            </w:r>
          </w:p>
        </w:tc>
        <w:tc>
          <w:tcPr>
            <w:tcW w:w="4944" w:type="dxa"/>
            <w:gridSpan w:val="13"/>
            <w:vAlign w:val="center"/>
          </w:tcPr>
          <w:p w14:paraId="159EB8D4">
            <w:pPr>
              <w:spacing w:line="600" w:lineRule="exact"/>
              <w:rPr>
                <w:rFonts w:hint="eastAsia" w:ascii="宋体" w:hAnsi="宋体" w:eastAsia="宋体" w:cs="宋体"/>
                <w:lang w:eastAsia="zh-CN"/>
              </w:rPr>
            </w:pPr>
          </w:p>
        </w:tc>
      </w:tr>
      <w:tr w14:paraId="2737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436" w:type="dxa"/>
            <w:vMerge w:val="continue"/>
            <w:vAlign w:val="center"/>
          </w:tcPr>
          <w:p w14:paraId="711BFC44">
            <w:pPr>
              <w:spacing w:line="600" w:lineRule="exact"/>
              <w:rPr>
                <w:rFonts w:hint="eastAsia" w:ascii="宋体" w:hAnsi="宋体" w:eastAsia="宋体" w:cs="宋体"/>
                <w:color w:val="000000"/>
                <w:szCs w:val="21"/>
              </w:rPr>
            </w:pPr>
          </w:p>
        </w:tc>
        <w:tc>
          <w:tcPr>
            <w:tcW w:w="717" w:type="dxa"/>
            <w:vAlign w:val="center"/>
          </w:tcPr>
          <w:p w14:paraId="10ABC3F2">
            <w:pPr>
              <w:spacing w:line="600" w:lineRule="exact"/>
              <w:rPr>
                <w:rFonts w:hint="eastAsia" w:ascii="宋体" w:hAnsi="宋体" w:eastAsia="宋体" w:cs="宋体"/>
                <w:color w:val="000000"/>
                <w:szCs w:val="21"/>
              </w:rPr>
            </w:pPr>
            <w:r>
              <w:rPr>
                <w:rFonts w:hint="eastAsia" w:ascii="宋体" w:hAnsi="宋体" w:eastAsia="宋体" w:cs="宋体"/>
                <w:color w:val="000000"/>
                <w:szCs w:val="21"/>
                <w:lang w:eastAsia="zh-CN"/>
              </w:rPr>
              <w:t>地点</w:t>
            </w:r>
          </w:p>
        </w:tc>
        <w:tc>
          <w:tcPr>
            <w:tcW w:w="2357" w:type="dxa"/>
            <w:gridSpan w:val="6"/>
            <w:vAlign w:val="center"/>
          </w:tcPr>
          <w:p w14:paraId="14DE9A61">
            <w:pPr>
              <w:spacing w:line="600" w:lineRule="exact"/>
              <w:rPr>
                <w:rFonts w:hint="eastAsia" w:ascii="宋体" w:hAnsi="宋体" w:eastAsia="宋体" w:cs="宋体"/>
                <w:color w:val="000000"/>
                <w:szCs w:val="21"/>
                <w:lang w:eastAsia="zh-CN"/>
              </w:rPr>
            </w:pPr>
          </w:p>
        </w:tc>
        <w:tc>
          <w:tcPr>
            <w:tcW w:w="3017" w:type="dxa"/>
            <w:gridSpan w:val="8"/>
            <w:vAlign w:val="center"/>
          </w:tcPr>
          <w:p w14:paraId="304598CB">
            <w:pPr>
              <w:spacing w:line="3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生产规模</w:t>
            </w:r>
          </w:p>
          <w:p w14:paraId="032A0AD8">
            <w:pPr>
              <w:spacing w:line="3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（亩、头、羽、尾）</w:t>
            </w:r>
          </w:p>
        </w:tc>
        <w:tc>
          <w:tcPr>
            <w:tcW w:w="1175" w:type="dxa"/>
            <w:gridSpan w:val="3"/>
            <w:vAlign w:val="center"/>
          </w:tcPr>
          <w:p w14:paraId="335D8B23">
            <w:pPr>
              <w:spacing w:line="600" w:lineRule="exact"/>
              <w:jc w:val="center"/>
              <w:rPr>
                <w:rFonts w:hint="eastAsia" w:ascii="宋体" w:hAnsi="宋体" w:eastAsia="宋体" w:cs="宋体"/>
                <w:color w:val="000000"/>
                <w:szCs w:val="21"/>
                <w:lang w:val="en-US" w:eastAsia="zh-CN"/>
              </w:rPr>
            </w:pPr>
          </w:p>
        </w:tc>
      </w:tr>
      <w:tr w14:paraId="48A4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436" w:type="dxa"/>
            <w:vMerge w:val="continue"/>
            <w:vAlign w:val="center"/>
          </w:tcPr>
          <w:p w14:paraId="57B407DA">
            <w:pPr>
              <w:spacing w:line="600" w:lineRule="exact"/>
              <w:rPr>
                <w:rFonts w:hint="eastAsia" w:ascii="宋体" w:hAnsi="宋体" w:eastAsia="宋体" w:cs="宋体"/>
                <w:color w:val="000000"/>
                <w:szCs w:val="21"/>
              </w:rPr>
            </w:pPr>
          </w:p>
        </w:tc>
        <w:tc>
          <w:tcPr>
            <w:tcW w:w="2322" w:type="dxa"/>
            <w:gridSpan w:val="5"/>
            <w:vAlign w:val="center"/>
          </w:tcPr>
          <w:p w14:paraId="130A29F5">
            <w:pPr>
              <w:spacing w:line="600" w:lineRule="exact"/>
              <w:rPr>
                <w:rFonts w:hint="eastAsia" w:ascii="宋体" w:hAnsi="宋体" w:eastAsia="宋体" w:cs="宋体"/>
                <w:color w:val="000000"/>
                <w:szCs w:val="21"/>
              </w:rPr>
            </w:pPr>
            <w:r>
              <w:rPr>
                <w:rFonts w:hint="eastAsia" w:ascii="宋体" w:hAnsi="宋体" w:eastAsia="宋体" w:cs="宋体"/>
                <w:color w:val="000000"/>
                <w:szCs w:val="21"/>
                <w:lang w:eastAsia="zh-CN"/>
              </w:rPr>
              <w:t>示范推广对象名称（</w:t>
            </w:r>
            <w:r>
              <w:rPr>
                <w:rFonts w:hint="eastAsia" w:ascii="宋体" w:hAnsi="宋体" w:eastAsia="宋体" w:cs="宋体"/>
                <w:color w:val="000000"/>
                <w:szCs w:val="21"/>
                <w:lang w:val="en-US" w:eastAsia="zh-CN"/>
              </w:rPr>
              <w:t>2）</w:t>
            </w:r>
          </w:p>
        </w:tc>
        <w:tc>
          <w:tcPr>
            <w:tcW w:w="4944" w:type="dxa"/>
            <w:gridSpan w:val="13"/>
            <w:vAlign w:val="center"/>
          </w:tcPr>
          <w:p w14:paraId="01735C1F">
            <w:pPr>
              <w:spacing w:line="600" w:lineRule="exact"/>
              <w:jc w:val="center"/>
              <w:rPr>
                <w:rFonts w:hint="eastAsia" w:ascii="宋体" w:hAnsi="宋体" w:eastAsia="宋体" w:cs="宋体"/>
                <w:color w:val="000000"/>
                <w:szCs w:val="21"/>
                <w:lang w:eastAsia="zh-CN"/>
              </w:rPr>
            </w:pPr>
          </w:p>
        </w:tc>
      </w:tr>
      <w:tr w14:paraId="0DF1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436" w:type="dxa"/>
            <w:vMerge w:val="continue"/>
            <w:vAlign w:val="center"/>
          </w:tcPr>
          <w:p w14:paraId="6C076312">
            <w:pPr>
              <w:spacing w:line="600" w:lineRule="exact"/>
              <w:rPr>
                <w:rFonts w:hint="eastAsia" w:ascii="宋体" w:hAnsi="宋体" w:eastAsia="宋体" w:cs="宋体"/>
                <w:color w:val="000000"/>
                <w:szCs w:val="21"/>
              </w:rPr>
            </w:pPr>
          </w:p>
        </w:tc>
        <w:tc>
          <w:tcPr>
            <w:tcW w:w="2322" w:type="dxa"/>
            <w:gridSpan w:val="5"/>
            <w:vAlign w:val="center"/>
          </w:tcPr>
          <w:p w14:paraId="0AA5E7FF">
            <w:pPr>
              <w:spacing w:line="600" w:lineRule="exact"/>
              <w:rPr>
                <w:rFonts w:hint="eastAsia" w:ascii="宋体" w:hAnsi="宋体" w:eastAsia="宋体" w:cs="宋体"/>
                <w:color w:val="000000"/>
                <w:szCs w:val="21"/>
              </w:rPr>
            </w:pPr>
            <w:r>
              <w:rPr>
                <w:rFonts w:hint="eastAsia" w:ascii="宋体" w:hAnsi="宋体" w:eastAsia="宋体" w:cs="宋体"/>
                <w:lang w:eastAsia="zh-CN"/>
              </w:rPr>
              <w:t>联系人及手机</w:t>
            </w:r>
          </w:p>
        </w:tc>
        <w:tc>
          <w:tcPr>
            <w:tcW w:w="4944" w:type="dxa"/>
            <w:gridSpan w:val="13"/>
            <w:vAlign w:val="center"/>
          </w:tcPr>
          <w:p w14:paraId="261E8ECF">
            <w:pPr>
              <w:spacing w:line="600" w:lineRule="exact"/>
              <w:jc w:val="center"/>
              <w:rPr>
                <w:rFonts w:hint="eastAsia" w:ascii="宋体" w:hAnsi="宋体" w:eastAsia="宋体" w:cs="宋体"/>
                <w:lang w:eastAsia="zh-CN"/>
              </w:rPr>
            </w:pPr>
          </w:p>
        </w:tc>
      </w:tr>
      <w:tr w14:paraId="00D0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436" w:type="dxa"/>
            <w:vMerge w:val="continue"/>
            <w:vAlign w:val="center"/>
          </w:tcPr>
          <w:p w14:paraId="7BCBA8A5">
            <w:pPr>
              <w:spacing w:line="600" w:lineRule="exact"/>
              <w:rPr>
                <w:rFonts w:hint="eastAsia" w:ascii="宋体" w:hAnsi="宋体" w:eastAsia="宋体" w:cs="宋体"/>
                <w:color w:val="000000"/>
                <w:szCs w:val="21"/>
              </w:rPr>
            </w:pPr>
          </w:p>
        </w:tc>
        <w:tc>
          <w:tcPr>
            <w:tcW w:w="717" w:type="dxa"/>
            <w:vAlign w:val="center"/>
          </w:tcPr>
          <w:p w14:paraId="5604385B">
            <w:pPr>
              <w:spacing w:line="600" w:lineRule="exact"/>
              <w:rPr>
                <w:rFonts w:hint="eastAsia" w:ascii="宋体" w:hAnsi="宋体" w:eastAsia="宋体" w:cs="宋体"/>
                <w:color w:val="000000"/>
                <w:szCs w:val="21"/>
              </w:rPr>
            </w:pPr>
            <w:r>
              <w:rPr>
                <w:rFonts w:hint="eastAsia" w:ascii="宋体" w:hAnsi="宋体" w:eastAsia="宋体" w:cs="宋体"/>
                <w:color w:val="000000"/>
                <w:szCs w:val="21"/>
                <w:lang w:eastAsia="zh-CN"/>
              </w:rPr>
              <w:t>地点</w:t>
            </w:r>
          </w:p>
        </w:tc>
        <w:tc>
          <w:tcPr>
            <w:tcW w:w="2357" w:type="dxa"/>
            <w:gridSpan w:val="6"/>
            <w:vAlign w:val="center"/>
          </w:tcPr>
          <w:p w14:paraId="31CC772C">
            <w:pPr>
              <w:spacing w:line="600" w:lineRule="exact"/>
              <w:rPr>
                <w:rFonts w:hint="eastAsia" w:ascii="宋体" w:hAnsi="宋体" w:eastAsia="宋体" w:cs="宋体"/>
                <w:color w:val="000000"/>
                <w:szCs w:val="21"/>
                <w:lang w:eastAsia="zh-CN"/>
              </w:rPr>
            </w:pPr>
          </w:p>
        </w:tc>
        <w:tc>
          <w:tcPr>
            <w:tcW w:w="3017" w:type="dxa"/>
            <w:gridSpan w:val="8"/>
            <w:vAlign w:val="center"/>
          </w:tcPr>
          <w:p w14:paraId="3A5E4CF7">
            <w:pPr>
              <w:spacing w:line="3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生产规模</w:t>
            </w:r>
          </w:p>
          <w:p w14:paraId="06366271">
            <w:pPr>
              <w:spacing w:line="300" w:lineRule="exact"/>
              <w:jc w:val="center"/>
              <w:rPr>
                <w:rFonts w:hint="eastAsia" w:ascii="宋体" w:hAnsi="宋体" w:eastAsia="宋体" w:cs="宋体"/>
                <w:color w:val="000000"/>
                <w:szCs w:val="21"/>
              </w:rPr>
            </w:pPr>
            <w:r>
              <w:rPr>
                <w:rFonts w:hint="eastAsia" w:ascii="宋体" w:hAnsi="宋体" w:eastAsia="宋体" w:cs="宋体"/>
                <w:color w:val="000000"/>
                <w:szCs w:val="21"/>
                <w:lang w:eastAsia="zh-CN"/>
              </w:rPr>
              <w:t>（亩、头、只、羽、尾）</w:t>
            </w:r>
          </w:p>
        </w:tc>
        <w:tc>
          <w:tcPr>
            <w:tcW w:w="1175" w:type="dxa"/>
            <w:gridSpan w:val="3"/>
            <w:vAlign w:val="center"/>
          </w:tcPr>
          <w:p w14:paraId="18609648">
            <w:pPr>
              <w:spacing w:line="600" w:lineRule="exact"/>
              <w:rPr>
                <w:rFonts w:hint="eastAsia" w:ascii="宋体" w:hAnsi="宋体" w:eastAsia="宋体" w:cs="宋体"/>
                <w:color w:val="000000"/>
                <w:szCs w:val="21"/>
                <w:lang w:val="en-US" w:eastAsia="zh-CN"/>
              </w:rPr>
            </w:pPr>
          </w:p>
        </w:tc>
      </w:tr>
      <w:tr w14:paraId="74EC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436" w:type="dxa"/>
            <w:vMerge w:val="continue"/>
            <w:vAlign w:val="center"/>
          </w:tcPr>
          <w:p w14:paraId="60AF0F49">
            <w:pPr>
              <w:spacing w:line="600" w:lineRule="exact"/>
              <w:rPr>
                <w:rFonts w:hint="eastAsia" w:ascii="宋体" w:hAnsi="宋体" w:eastAsia="宋体" w:cs="宋体"/>
                <w:color w:val="000000"/>
                <w:szCs w:val="21"/>
              </w:rPr>
            </w:pPr>
          </w:p>
        </w:tc>
        <w:tc>
          <w:tcPr>
            <w:tcW w:w="2322" w:type="dxa"/>
            <w:gridSpan w:val="5"/>
            <w:vAlign w:val="center"/>
          </w:tcPr>
          <w:p w14:paraId="5B0DB578">
            <w:pPr>
              <w:spacing w:line="600" w:lineRule="exact"/>
              <w:rPr>
                <w:rFonts w:hint="eastAsia" w:ascii="宋体" w:hAnsi="宋体" w:eastAsia="宋体" w:cs="宋体"/>
                <w:color w:val="000000"/>
                <w:szCs w:val="21"/>
              </w:rPr>
            </w:pPr>
            <w:r>
              <w:rPr>
                <w:rFonts w:hint="eastAsia" w:ascii="宋体" w:hAnsi="宋体" w:eastAsia="宋体" w:cs="宋体"/>
                <w:color w:val="000000"/>
                <w:szCs w:val="21"/>
                <w:lang w:eastAsia="zh-CN"/>
              </w:rPr>
              <w:t>示范推广对象名称（</w:t>
            </w:r>
            <w:r>
              <w:rPr>
                <w:rFonts w:hint="eastAsia" w:ascii="宋体" w:hAnsi="宋体" w:eastAsia="宋体" w:cs="宋体"/>
                <w:color w:val="000000"/>
                <w:szCs w:val="21"/>
                <w:lang w:val="en-US" w:eastAsia="zh-CN"/>
              </w:rPr>
              <w:t>3）</w:t>
            </w:r>
          </w:p>
        </w:tc>
        <w:tc>
          <w:tcPr>
            <w:tcW w:w="4944" w:type="dxa"/>
            <w:gridSpan w:val="13"/>
            <w:vAlign w:val="center"/>
          </w:tcPr>
          <w:p w14:paraId="512BE167">
            <w:pPr>
              <w:spacing w:line="600" w:lineRule="exact"/>
              <w:rPr>
                <w:rFonts w:hint="eastAsia" w:ascii="宋体" w:hAnsi="宋体" w:eastAsia="宋体" w:cs="宋体"/>
                <w:color w:val="000000"/>
                <w:szCs w:val="21"/>
                <w:lang w:eastAsia="zh-CN"/>
              </w:rPr>
            </w:pPr>
          </w:p>
        </w:tc>
      </w:tr>
      <w:tr w14:paraId="010D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436" w:type="dxa"/>
            <w:vMerge w:val="continue"/>
            <w:vAlign w:val="center"/>
          </w:tcPr>
          <w:p w14:paraId="14080DF0">
            <w:pPr>
              <w:spacing w:line="600" w:lineRule="exact"/>
              <w:rPr>
                <w:rFonts w:hint="eastAsia" w:ascii="宋体" w:hAnsi="宋体" w:eastAsia="宋体" w:cs="宋体"/>
                <w:color w:val="000000"/>
                <w:szCs w:val="21"/>
              </w:rPr>
            </w:pPr>
          </w:p>
        </w:tc>
        <w:tc>
          <w:tcPr>
            <w:tcW w:w="2322" w:type="dxa"/>
            <w:gridSpan w:val="5"/>
            <w:vAlign w:val="center"/>
          </w:tcPr>
          <w:p w14:paraId="442959B3">
            <w:pPr>
              <w:spacing w:line="600" w:lineRule="exact"/>
              <w:rPr>
                <w:rFonts w:hint="eastAsia" w:ascii="宋体" w:hAnsi="宋体" w:eastAsia="宋体" w:cs="宋体"/>
                <w:color w:val="000000"/>
                <w:szCs w:val="21"/>
              </w:rPr>
            </w:pPr>
            <w:r>
              <w:rPr>
                <w:rFonts w:hint="eastAsia" w:ascii="宋体" w:hAnsi="宋体" w:eastAsia="宋体" w:cs="宋体"/>
                <w:lang w:eastAsia="zh-CN"/>
              </w:rPr>
              <w:t>联系人及手机</w:t>
            </w:r>
          </w:p>
        </w:tc>
        <w:tc>
          <w:tcPr>
            <w:tcW w:w="4944" w:type="dxa"/>
            <w:gridSpan w:val="13"/>
            <w:vAlign w:val="center"/>
          </w:tcPr>
          <w:p w14:paraId="3BF90FC8">
            <w:pPr>
              <w:spacing w:line="600" w:lineRule="exact"/>
              <w:rPr>
                <w:rFonts w:hint="eastAsia" w:ascii="宋体" w:hAnsi="宋体" w:eastAsia="宋体" w:cs="宋体"/>
                <w:lang w:eastAsia="zh-CN"/>
              </w:rPr>
            </w:pPr>
          </w:p>
        </w:tc>
      </w:tr>
      <w:tr w14:paraId="0A63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436" w:type="dxa"/>
            <w:vMerge w:val="continue"/>
            <w:vAlign w:val="center"/>
          </w:tcPr>
          <w:p w14:paraId="6A27A05D">
            <w:pPr>
              <w:spacing w:line="600" w:lineRule="exact"/>
              <w:rPr>
                <w:rFonts w:hint="eastAsia" w:ascii="宋体" w:hAnsi="宋体" w:eastAsia="宋体" w:cs="宋体"/>
                <w:color w:val="000000"/>
                <w:szCs w:val="21"/>
              </w:rPr>
            </w:pPr>
          </w:p>
        </w:tc>
        <w:tc>
          <w:tcPr>
            <w:tcW w:w="732" w:type="dxa"/>
            <w:gridSpan w:val="2"/>
            <w:vAlign w:val="center"/>
          </w:tcPr>
          <w:p w14:paraId="407218BD">
            <w:pPr>
              <w:spacing w:line="600" w:lineRule="exact"/>
              <w:rPr>
                <w:rFonts w:hint="eastAsia" w:ascii="宋体" w:hAnsi="宋体" w:eastAsia="宋体" w:cs="宋体"/>
                <w:color w:val="000000"/>
                <w:szCs w:val="21"/>
              </w:rPr>
            </w:pPr>
            <w:r>
              <w:rPr>
                <w:rFonts w:hint="eastAsia" w:ascii="宋体" w:hAnsi="宋体" w:eastAsia="宋体" w:cs="宋体"/>
                <w:color w:val="000000"/>
                <w:szCs w:val="21"/>
                <w:lang w:eastAsia="zh-CN"/>
              </w:rPr>
              <w:t>地点</w:t>
            </w:r>
          </w:p>
        </w:tc>
        <w:tc>
          <w:tcPr>
            <w:tcW w:w="2342" w:type="dxa"/>
            <w:gridSpan w:val="5"/>
            <w:vAlign w:val="center"/>
          </w:tcPr>
          <w:p w14:paraId="68C08371">
            <w:pPr>
              <w:spacing w:line="600" w:lineRule="exact"/>
              <w:rPr>
                <w:rFonts w:hint="eastAsia" w:ascii="宋体" w:hAnsi="宋体" w:eastAsia="宋体" w:cs="宋体"/>
                <w:color w:val="000000"/>
                <w:szCs w:val="21"/>
                <w:lang w:eastAsia="zh-CN"/>
              </w:rPr>
            </w:pPr>
          </w:p>
        </w:tc>
        <w:tc>
          <w:tcPr>
            <w:tcW w:w="3017" w:type="dxa"/>
            <w:gridSpan w:val="8"/>
            <w:vAlign w:val="center"/>
          </w:tcPr>
          <w:p w14:paraId="371863F9">
            <w:pPr>
              <w:spacing w:line="3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生产规模</w:t>
            </w:r>
          </w:p>
          <w:p w14:paraId="1C693D05">
            <w:pPr>
              <w:spacing w:line="300" w:lineRule="exact"/>
              <w:jc w:val="center"/>
              <w:rPr>
                <w:rFonts w:hint="eastAsia" w:ascii="宋体" w:hAnsi="宋体" w:eastAsia="宋体" w:cs="宋体"/>
                <w:color w:val="000000"/>
                <w:szCs w:val="21"/>
              </w:rPr>
            </w:pPr>
            <w:r>
              <w:rPr>
                <w:rFonts w:hint="eastAsia" w:ascii="宋体" w:hAnsi="宋体" w:eastAsia="宋体" w:cs="宋体"/>
                <w:color w:val="000000"/>
                <w:szCs w:val="21"/>
                <w:lang w:eastAsia="zh-CN"/>
              </w:rPr>
              <w:t>（亩、头、只、羽、尾）</w:t>
            </w:r>
          </w:p>
        </w:tc>
        <w:tc>
          <w:tcPr>
            <w:tcW w:w="1175" w:type="dxa"/>
            <w:gridSpan w:val="3"/>
            <w:vAlign w:val="center"/>
          </w:tcPr>
          <w:p w14:paraId="4DD57B50">
            <w:pPr>
              <w:spacing w:line="600" w:lineRule="exact"/>
              <w:rPr>
                <w:rFonts w:hint="eastAsia" w:ascii="宋体" w:hAnsi="宋体" w:eastAsia="宋体" w:cs="宋体"/>
                <w:color w:val="000000"/>
                <w:szCs w:val="21"/>
              </w:rPr>
            </w:pPr>
          </w:p>
        </w:tc>
      </w:tr>
      <w:tr w14:paraId="402B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1436" w:type="dxa"/>
            <w:vAlign w:val="center"/>
          </w:tcPr>
          <w:p w14:paraId="1C7A77D4">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lang w:eastAsia="zh-CN"/>
              </w:rPr>
              <w:t>获得荣誉及</w:t>
            </w:r>
            <w:r>
              <w:rPr>
                <w:rFonts w:hint="eastAsia" w:ascii="宋体" w:hAnsi="宋体" w:eastAsia="宋体" w:cs="宋体"/>
                <w:color w:val="000000"/>
                <w:szCs w:val="21"/>
              </w:rPr>
              <w:t>推广前景</w:t>
            </w:r>
          </w:p>
        </w:tc>
        <w:tc>
          <w:tcPr>
            <w:tcW w:w="7266" w:type="dxa"/>
            <w:gridSpan w:val="18"/>
            <w:vAlign w:val="center"/>
          </w:tcPr>
          <w:p w14:paraId="1B2F333B">
            <w:pPr>
              <w:spacing w:line="600" w:lineRule="exact"/>
              <w:rPr>
                <w:rFonts w:hint="eastAsia" w:ascii="宋体" w:hAnsi="宋体" w:eastAsia="宋体" w:cs="宋体"/>
                <w:color w:val="000000"/>
                <w:szCs w:val="21"/>
              </w:rPr>
            </w:pPr>
          </w:p>
        </w:tc>
      </w:tr>
      <w:tr w14:paraId="5BD9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436" w:type="dxa"/>
            <w:tcBorders>
              <w:bottom w:val="single" w:color="auto" w:sz="4" w:space="0"/>
            </w:tcBorders>
            <w:vAlign w:val="center"/>
          </w:tcPr>
          <w:p w14:paraId="47A9B1C1">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附件</w:t>
            </w:r>
          </w:p>
          <w:p w14:paraId="6F297E01">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目录</w:t>
            </w:r>
          </w:p>
        </w:tc>
        <w:tc>
          <w:tcPr>
            <w:tcW w:w="7266" w:type="dxa"/>
            <w:gridSpan w:val="18"/>
            <w:tcBorders>
              <w:bottom w:val="single" w:color="auto" w:sz="4" w:space="0"/>
            </w:tcBorders>
            <w:vAlign w:val="center"/>
          </w:tcPr>
          <w:p w14:paraId="6F44183F">
            <w:pPr>
              <w:spacing w:line="600" w:lineRule="exact"/>
              <w:rPr>
                <w:rFonts w:hint="eastAsia" w:ascii="宋体" w:hAnsi="宋体" w:eastAsia="宋体" w:cs="宋体"/>
                <w:color w:val="000000"/>
                <w:szCs w:val="21"/>
              </w:rPr>
            </w:pPr>
          </w:p>
          <w:p w14:paraId="6F16B389">
            <w:pPr>
              <w:spacing w:line="600" w:lineRule="exact"/>
              <w:rPr>
                <w:rFonts w:hint="eastAsia" w:ascii="宋体" w:hAnsi="宋体" w:eastAsia="宋体" w:cs="宋体"/>
                <w:color w:val="000000"/>
                <w:szCs w:val="21"/>
              </w:rPr>
            </w:pPr>
          </w:p>
          <w:p w14:paraId="5F2F7F3E">
            <w:pPr>
              <w:spacing w:line="600" w:lineRule="exact"/>
              <w:ind w:right="525"/>
              <w:jc w:val="right"/>
              <w:rPr>
                <w:rFonts w:hint="eastAsia" w:ascii="宋体" w:hAnsi="宋体" w:eastAsia="宋体" w:cs="宋体"/>
                <w:color w:val="000000"/>
                <w:szCs w:val="21"/>
              </w:rPr>
            </w:pPr>
          </w:p>
        </w:tc>
      </w:tr>
      <w:tr w14:paraId="200F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436" w:type="dxa"/>
            <w:tcBorders>
              <w:top w:val="single" w:color="auto" w:sz="4" w:space="0"/>
              <w:bottom w:val="single" w:color="auto" w:sz="4" w:space="0"/>
            </w:tcBorders>
            <w:vAlign w:val="center"/>
          </w:tcPr>
          <w:p w14:paraId="6C5F6799">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推荐</w:t>
            </w:r>
          </w:p>
          <w:p w14:paraId="10172CA0">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单位</w:t>
            </w:r>
          </w:p>
          <w:p w14:paraId="52C81DE8">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意见</w:t>
            </w:r>
          </w:p>
        </w:tc>
        <w:tc>
          <w:tcPr>
            <w:tcW w:w="7266" w:type="dxa"/>
            <w:gridSpan w:val="18"/>
            <w:tcBorders>
              <w:top w:val="single" w:color="auto" w:sz="4" w:space="0"/>
              <w:bottom w:val="single" w:color="auto" w:sz="4" w:space="0"/>
            </w:tcBorders>
            <w:vAlign w:val="center"/>
          </w:tcPr>
          <w:p w14:paraId="227D9163">
            <w:pPr>
              <w:spacing w:line="600" w:lineRule="exact"/>
              <w:rPr>
                <w:rFonts w:hint="eastAsia" w:ascii="宋体" w:hAnsi="宋体" w:eastAsia="宋体" w:cs="宋体"/>
                <w:color w:val="000000"/>
                <w:szCs w:val="21"/>
              </w:rPr>
            </w:pPr>
          </w:p>
          <w:p w14:paraId="23AACF75">
            <w:pPr>
              <w:spacing w:line="600" w:lineRule="exact"/>
              <w:rPr>
                <w:rFonts w:hint="eastAsia" w:ascii="宋体" w:hAnsi="宋体" w:eastAsia="宋体" w:cs="宋体"/>
                <w:color w:val="000000"/>
                <w:szCs w:val="21"/>
              </w:rPr>
            </w:pPr>
          </w:p>
          <w:p w14:paraId="3E36F34A">
            <w:pPr>
              <w:spacing w:line="600" w:lineRule="exact"/>
              <w:ind w:right="1050"/>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(单位盖章)</w:t>
            </w:r>
          </w:p>
          <w:p w14:paraId="0CADAC7E">
            <w:pPr>
              <w:spacing w:line="600" w:lineRule="exact"/>
              <w:ind w:right="525"/>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年  月  日</w:t>
            </w:r>
          </w:p>
        </w:tc>
      </w:tr>
      <w:tr w14:paraId="20B8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1436" w:type="dxa"/>
            <w:tcBorders>
              <w:top w:val="single" w:color="auto" w:sz="4" w:space="0"/>
              <w:bottom w:val="single" w:color="auto" w:sz="4" w:space="0"/>
            </w:tcBorders>
            <w:vAlign w:val="center"/>
          </w:tcPr>
          <w:p w14:paraId="56C990FC">
            <w:pPr>
              <w:adjustRightInd w:val="0"/>
              <w:snapToGrid w:val="0"/>
              <w:spacing w:line="6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rPr>
              <w:t>区</w:t>
            </w:r>
            <w:r>
              <w:rPr>
                <w:rFonts w:hint="eastAsia" w:ascii="宋体" w:hAnsi="宋体" w:eastAsia="宋体" w:cs="宋体"/>
                <w:color w:val="000000"/>
                <w:szCs w:val="21"/>
                <w:lang w:eastAsia="zh-CN"/>
              </w:rPr>
              <w:t>级农业</w:t>
            </w:r>
          </w:p>
          <w:p w14:paraId="0E97BF10">
            <w:pPr>
              <w:adjustRightInd w:val="0"/>
              <w:snapToGrid w:val="0"/>
              <w:spacing w:line="6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主管部门</w:t>
            </w:r>
          </w:p>
          <w:p w14:paraId="26CD57F5">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意见</w:t>
            </w:r>
          </w:p>
        </w:tc>
        <w:tc>
          <w:tcPr>
            <w:tcW w:w="7266" w:type="dxa"/>
            <w:gridSpan w:val="18"/>
            <w:tcBorders>
              <w:top w:val="single" w:color="auto" w:sz="4" w:space="0"/>
              <w:bottom w:val="single" w:color="auto" w:sz="4" w:space="0"/>
            </w:tcBorders>
            <w:vAlign w:val="center"/>
          </w:tcPr>
          <w:p w14:paraId="36EFD205">
            <w:pPr>
              <w:spacing w:line="600" w:lineRule="exact"/>
              <w:ind w:right="1050"/>
              <w:rPr>
                <w:rFonts w:hint="eastAsia" w:ascii="宋体" w:hAnsi="宋体" w:eastAsia="宋体" w:cs="宋体"/>
                <w:color w:val="000000"/>
                <w:szCs w:val="21"/>
              </w:rPr>
            </w:pPr>
          </w:p>
          <w:p w14:paraId="786AE24D">
            <w:pPr>
              <w:spacing w:line="600" w:lineRule="exact"/>
              <w:ind w:right="1680"/>
              <w:jc w:val="right"/>
              <w:rPr>
                <w:rFonts w:hint="eastAsia" w:ascii="宋体" w:hAnsi="宋体" w:eastAsia="宋体" w:cs="宋体"/>
                <w:color w:val="000000"/>
                <w:szCs w:val="21"/>
              </w:rPr>
            </w:pP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(单位盖章)</w:t>
            </w:r>
          </w:p>
          <w:p w14:paraId="10434834">
            <w:pPr>
              <w:spacing w:line="600" w:lineRule="exact"/>
              <w:ind w:right="1050"/>
              <w:jc w:val="right"/>
              <w:rPr>
                <w:rFonts w:hint="eastAsia" w:ascii="宋体" w:hAnsi="宋体" w:eastAsia="宋体" w:cs="宋体"/>
                <w:color w:val="000000"/>
                <w:szCs w:val="21"/>
              </w:rPr>
            </w:pP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年  月  日</w:t>
            </w:r>
          </w:p>
        </w:tc>
      </w:tr>
    </w:tbl>
    <w:p w14:paraId="68546206">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textAlignment w:val="auto"/>
        <w:rPr>
          <w:rFonts w:hint="eastAsia" w:ascii="仿宋_GB2312" w:hAnsi="仿宋_GB2312" w:eastAsia="仿宋_GB2312" w:cs="仿宋_GB2312"/>
          <w:kern w:val="0"/>
          <w:sz w:val="28"/>
          <w:szCs w:val="28"/>
          <w:lang w:val="en-US" w:eastAsia="zh-CN"/>
        </w:rPr>
      </w:pPr>
    </w:p>
    <w:p w14:paraId="256750BB">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textAlignment w:val="auto"/>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相关说明：</w:t>
      </w:r>
    </w:p>
    <w:p w14:paraId="1CF35F43">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一、需提供的</w:t>
      </w:r>
      <w:r>
        <w:rPr>
          <w:rFonts w:hint="eastAsia" w:ascii="仿宋_GB2312" w:hAnsi="仿宋_GB2312" w:eastAsia="仿宋_GB2312" w:cs="仿宋_GB2312"/>
          <w:kern w:val="0"/>
          <w:sz w:val="28"/>
          <w:szCs w:val="28"/>
        </w:rPr>
        <w:t>附件资料</w:t>
      </w:r>
      <w:r>
        <w:rPr>
          <w:rFonts w:hint="eastAsia" w:ascii="仿宋_GB2312" w:hAnsi="仿宋_GB2312" w:eastAsia="仿宋_GB2312" w:cs="仿宋_GB2312"/>
          <w:bCs/>
          <w:kern w:val="0"/>
          <w:sz w:val="28"/>
          <w:szCs w:val="28"/>
        </w:rPr>
        <w:t>（所有图片要求不小于</w:t>
      </w:r>
      <w:r>
        <w:rPr>
          <w:rFonts w:hint="eastAsia" w:ascii="仿宋_GB2312" w:hAnsi="仿宋_GB2312" w:eastAsia="仿宋_GB2312" w:cs="仿宋_GB2312"/>
          <w:bCs/>
          <w:kern w:val="0"/>
          <w:sz w:val="28"/>
          <w:szCs w:val="28"/>
          <w:lang w:val="en-US" w:eastAsia="zh-CN"/>
        </w:rPr>
        <w:t>1MB</w:t>
      </w:r>
      <w:r>
        <w:rPr>
          <w:rFonts w:hint="eastAsia" w:ascii="仿宋_GB2312" w:hAnsi="仿宋_GB2312" w:eastAsia="仿宋_GB2312" w:cs="仿宋_GB2312"/>
          <w:bCs/>
          <w:kern w:val="0"/>
          <w:sz w:val="28"/>
          <w:szCs w:val="28"/>
        </w:rPr>
        <w:t>）</w:t>
      </w:r>
    </w:p>
    <w:p w14:paraId="50E2A490">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1.品种审定</w:t>
      </w:r>
      <w:r>
        <w:rPr>
          <w:rFonts w:hint="eastAsia" w:ascii="仿宋_GB2312" w:hAnsi="仿宋_GB2312" w:eastAsia="仿宋_GB2312" w:cs="仿宋_GB2312"/>
          <w:bCs/>
          <w:kern w:val="0"/>
          <w:sz w:val="28"/>
          <w:szCs w:val="28"/>
          <w:lang w:eastAsia="zh-CN"/>
        </w:rPr>
        <w:t>、评定、登记</w:t>
      </w:r>
      <w:r>
        <w:rPr>
          <w:rFonts w:hint="eastAsia" w:ascii="仿宋_GB2312" w:hAnsi="仿宋_GB2312" w:eastAsia="仿宋_GB2312" w:cs="仿宋_GB2312"/>
          <w:bCs/>
          <w:kern w:val="0"/>
          <w:sz w:val="28"/>
          <w:szCs w:val="28"/>
        </w:rPr>
        <w:t>证明文件或行业协会推荐材料。</w:t>
      </w:r>
    </w:p>
    <w:p w14:paraId="065EE4F2">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2.品种种子种苗图片。</w:t>
      </w:r>
    </w:p>
    <w:p w14:paraId="419F5B20">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3.品种产出商品图片。</w:t>
      </w:r>
    </w:p>
    <w:p w14:paraId="1D35A5C5">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4.品种示范推广现场图片。</w:t>
      </w:r>
    </w:p>
    <w:p w14:paraId="509CA9CA">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5.其他相关证明材料。</w:t>
      </w:r>
    </w:p>
    <w:p w14:paraId="28D1BEE4">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jc w:val="both"/>
        <w:textAlignment w:val="auto"/>
        <w:rPr>
          <w:rFonts w:ascii="仿宋_GB2312" w:hAnsi="仿宋_GB2312" w:eastAsia="仿宋_GB2312" w:cs="仿宋_GB2312"/>
          <w:b/>
          <w:bCs/>
          <w:kern w:val="0"/>
          <w:sz w:val="28"/>
          <w:szCs w:val="28"/>
        </w:rPr>
      </w:pPr>
      <w:r>
        <w:rPr>
          <w:rFonts w:hint="eastAsia" w:ascii="仿宋_GB2312" w:hAnsi="仿宋_GB2312" w:eastAsia="仿宋_GB2312" w:cs="仿宋_GB2312"/>
          <w:color w:val="000000"/>
          <w:sz w:val="28"/>
          <w:szCs w:val="28"/>
          <w:lang w:val="en-US" w:eastAsia="zh-CN"/>
        </w:rPr>
        <w:t>二、</w:t>
      </w:r>
      <w:r>
        <w:rPr>
          <w:rFonts w:hint="eastAsia" w:ascii="仿宋_GB2312" w:hAnsi="仿宋_GB2312" w:eastAsia="仿宋_GB2312" w:cs="仿宋_GB2312"/>
          <w:kern w:val="0"/>
          <w:sz w:val="28"/>
          <w:szCs w:val="28"/>
          <w:lang w:eastAsia="zh-CN"/>
        </w:rPr>
        <w:t>填表说明</w:t>
      </w:r>
      <w:r>
        <w:rPr>
          <w:rFonts w:hint="eastAsia" w:ascii="仿宋_GB2312" w:hAnsi="仿宋_GB2312" w:eastAsia="仿宋_GB2312" w:cs="仿宋_GB2312"/>
          <w:kern w:val="0"/>
          <w:sz w:val="28"/>
          <w:szCs w:val="28"/>
        </w:rPr>
        <w:t>：</w:t>
      </w:r>
    </w:p>
    <w:p w14:paraId="60C43364">
      <w:pPr>
        <w:pStyle w:val="7"/>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1.品种名称：指品种审定</w:t>
      </w:r>
      <w:r>
        <w:rPr>
          <w:rFonts w:hint="eastAsia" w:ascii="仿宋_GB2312" w:hAnsi="仿宋_GB2312" w:eastAsia="仿宋_GB2312" w:cs="仿宋_GB2312"/>
          <w:bCs/>
          <w:kern w:val="0"/>
          <w:sz w:val="28"/>
          <w:szCs w:val="28"/>
          <w:lang w:eastAsia="zh-CN"/>
        </w:rPr>
        <w:t>、评定</w:t>
      </w:r>
      <w:r>
        <w:rPr>
          <w:rFonts w:hint="eastAsia" w:ascii="仿宋_GB2312" w:hAnsi="仿宋_GB2312" w:eastAsia="仿宋_GB2312" w:cs="仿宋_GB2312"/>
          <w:bCs/>
          <w:kern w:val="0"/>
          <w:sz w:val="28"/>
          <w:szCs w:val="28"/>
        </w:rPr>
        <w:t>或登记的正式名称。</w:t>
      </w:r>
    </w:p>
    <w:p w14:paraId="437B1475">
      <w:pPr>
        <w:pStyle w:val="7"/>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2.品种来源：指品种的亲本组合和选育单位。</w:t>
      </w:r>
    </w:p>
    <w:p w14:paraId="038D8497">
      <w:pPr>
        <w:pStyle w:val="7"/>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3</w:t>
      </w:r>
      <w:r>
        <w:rPr>
          <w:rFonts w:hint="eastAsia" w:ascii="仿宋_GB2312" w:hAnsi="仿宋_GB2312" w:eastAsia="仿宋_GB2312" w:cs="仿宋_GB2312"/>
          <w:bCs/>
          <w:kern w:val="0"/>
          <w:sz w:val="28"/>
          <w:szCs w:val="28"/>
        </w:rPr>
        <w:t>.</w:t>
      </w:r>
      <w:r>
        <w:rPr>
          <w:rFonts w:hint="eastAsia" w:ascii="仿宋_GB2312" w:hAnsi="仿宋_GB2312" w:eastAsia="仿宋_GB2312" w:cs="仿宋_GB2312"/>
          <w:bCs/>
          <w:color w:val="000000"/>
          <w:kern w:val="0"/>
          <w:sz w:val="28"/>
          <w:szCs w:val="28"/>
        </w:rPr>
        <w:t>审定</w:t>
      </w:r>
      <w:r>
        <w:rPr>
          <w:rFonts w:hint="eastAsia" w:ascii="仿宋_GB2312" w:hAnsi="仿宋_GB2312" w:eastAsia="仿宋_GB2312" w:cs="仿宋_GB2312"/>
          <w:bCs/>
          <w:color w:val="000000"/>
          <w:kern w:val="0"/>
          <w:sz w:val="28"/>
          <w:szCs w:val="28"/>
          <w:lang w:eastAsia="zh-CN"/>
        </w:rPr>
        <w:t>、评定或登记</w:t>
      </w:r>
      <w:r>
        <w:rPr>
          <w:rFonts w:hint="eastAsia" w:ascii="仿宋_GB2312" w:hAnsi="仿宋_GB2312" w:eastAsia="仿宋_GB2312" w:cs="仿宋_GB2312"/>
          <w:bCs/>
          <w:color w:val="000000"/>
          <w:kern w:val="0"/>
          <w:sz w:val="28"/>
          <w:szCs w:val="28"/>
        </w:rPr>
        <w:t>情况</w:t>
      </w:r>
      <w:r>
        <w:rPr>
          <w:rFonts w:hint="eastAsia" w:ascii="仿宋_GB2312" w:hAnsi="仿宋_GB2312" w:eastAsia="仿宋_GB2312" w:cs="仿宋_GB2312"/>
          <w:bCs/>
          <w:kern w:val="0"/>
          <w:sz w:val="28"/>
          <w:szCs w:val="28"/>
        </w:rPr>
        <w:t>：指品种通过国审、省审</w:t>
      </w:r>
      <w:r>
        <w:rPr>
          <w:rFonts w:hint="eastAsia" w:ascii="仿宋_GB2312" w:hAnsi="仿宋_GB2312" w:eastAsia="仿宋_GB2312" w:cs="仿宋_GB2312"/>
          <w:bCs/>
          <w:kern w:val="0"/>
          <w:sz w:val="28"/>
          <w:szCs w:val="28"/>
          <w:lang w:eastAsia="zh-CN"/>
        </w:rPr>
        <w:t>、评定或登记的情况。</w:t>
      </w:r>
    </w:p>
    <w:p w14:paraId="3A11A769">
      <w:pPr>
        <w:pStyle w:val="7"/>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textAlignment w:val="auto"/>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4.近3年被列为省、市主导品种情况：指2022-2024年列入省、市主导品种情况。</w:t>
      </w:r>
    </w:p>
    <w:p w14:paraId="10C2E928">
      <w:pPr>
        <w:pStyle w:val="7"/>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5</w:t>
      </w:r>
      <w:r>
        <w:rPr>
          <w:rFonts w:hint="eastAsia" w:ascii="仿宋_GB2312" w:hAnsi="仿宋_GB2312" w:eastAsia="仿宋_GB2312" w:cs="仿宋_GB2312"/>
          <w:bCs/>
          <w:kern w:val="0"/>
          <w:sz w:val="28"/>
          <w:szCs w:val="28"/>
        </w:rPr>
        <w:t>.</w:t>
      </w:r>
      <w:r>
        <w:rPr>
          <w:rFonts w:hint="eastAsia" w:ascii="仿宋_GB2312" w:hAnsi="仿宋_GB2312" w:eastAsia="仿宋_GB2312" w:cs="仿宋_GB2312"/>
          <w:bCs/>
          <w:kern w:val="0"/>
          <w:sz w:val="28"/>
          <w:szCs w:val="28"/>
          <w:lang w:eastAsia="zh-CN"/>
        </w:rPr>
        <w:t>适宜</w:t>
      </w:r>
      <w:r>
        <w:rPr>
          <w:rFonts w:hint="eastAsia" w:ascii="仿宋_GB2312" w:hAnsi="仿宋_GB2312" w:eastAsia="仿宋_GB2312" w:cs="仿宋_GB2312"/>
          <w:bCs/>
          <w:kern w:val="0"/>
          <w:sz w:val="28"/>
          <w:szCs w:val="28"/>
        </w:rPr>
        <w:t>推广时间：指品种</w:t>
      </w:r>
      <w:r>
        <w:rPr>
          <w:rFonts w:hint="eastAsia" w:ascii="仿宋_GB2312" w:hAnsi="仿宋_GB2312" w:eastAsia="仿宋_GB2312" w:cs="仿宋_GB2312"/>
          <w:bCs/>
          <w:kern w:val="0"/>
          <w:sz w:val="28"/>
          <w:szCs w:val="28"/>
          <w:lang w:eastAsia="zh-CN"/>
        </w:rPr>
        <w:t>适宜</w:t>
      </w:r>
      <w:r>
        <w:rPr>
          <w:rFonts w:hint="eastAsia" w:ascii="仿宋_GB2312" w:hAnsi="仿宋_GB2312" w:eastAsia="仿宋_GB2312" w:cs="仿宋_GB2312"/>
          <w:bCs/>
          <w:kern w:val="0"/>
          <w:sz w:val="28"/>
          <w:szCs w:val="28"/>
        </w:rPr>
        <w:t>在</w:t>
      </w:r>
      <w:r>
        <w:rPr>
          <w:rFonts w:hint="eastAsia" w:ascii="仿宋_GB2312" w:hAnsi="仿宋_GB2312" w:eastAsia="仿宋_GB2312" w:cs="仿宋_GB2312"/>
          <w:bCs/>
          <w:kern w:val="0"/>
          <w:sz w:val="28"/>
          <w:szCs w:val="28"/>
          <w:lang w:eastAsia="zh-CN"/>
        </w:rPr>
        <w:t>广州</w:t>
      </w:r>
      <w:r>
        <w:rPr>
          <w:rFonts w:hint="eastAsia" w:ascii="仿宋_GB2312" w:hAnsi="仿宋_GB2312" w:eastAsia="仿宋_GB2312" w:cs="仿宋_GB2312"/>
          <w:bCs/>
          <w:kern w:val="0"/>
          <w:sz w:val="28"/>
          <w:szCs w:val="28"/>
        </w:rPr>
        <w:t>地区推广的月份。</w:t>
      </w:r>
    </w:p>
    <w:p w14:paraId="536A9350">
      <w:pPr>
        <w:pStyle w:val="7"/>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6</w:t>
      </w:r>
      <w:r>
        <w:rPr>
          <w:rFonts w:hint="eastAsia" w:ascii="仿宋_GB2312" w:hAnsi="仿宋_GB2312" w:eastAsia="仿宋_GB2312" w:cs="仿宋_GB2312"/>
          <w:bCs/>
          <w:kern w:val="0"/>
          <w:sz w:val="28"/>
          <w:szCs w:val="28"/>
        </w:rPr>
        <w:t>.生长周期：指品种一个生长周期所需要的天数。</w:t>
      </w:r>
    </w:p>
    <w:p w14:paraId="00328B7B">
      <w:pPr>
        <w:pStyle w:val="7"/>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7.特征特性：</w:t>
      </w:r>
      <w:r>
        <w:rPr>
          <w:rFonts w:hint="eastAsia" w:ascii="仿宋_GB2312" w:hAnsi="仿宋_GB2312" w:eastAsia="仿宋_GB2312" w:cs="仿宋_GB2312"/>
          <w:bCs/>
          <w:kern w:val="0"/>
          <w:sz w:val="28"/>
          <w:szCs w:val="28"/>
        </w:rPr>
        <w:t>指品种的生物学特性、抗逆（含病虫）性，</w:t>
      </w:r>
      <w:r>
        <w:rPr>
          <w:rFonts w:hint="eastAsia" w:ascii="仿宋_GB2312" w:hAnsi="仿宋_GB2312" w:eastAsia="仿宋_GB2312" w:cs="仿宋_GB2312"/>
          <w:bCs/>
          <w:kern w:val="0"/>
          <w:sz w:val="28"/>
          <w:szCs w:val="28"/>
          <w:lang w:eastAsia="zh-CN"/>
        </w:rPr>
        <w:t>及</w:t>
      </w:r>
      <w:r>
        <w:rPr>
          <w:rFonts w:hint="eastAsia" w:ascii="仿宋_GB2312" w:hAnsi="仿宋_GB2312" w:eastAsia="仿宋_GB2312" w:cs="仿宋_GB2312"/>
          <w:bCs/>
          <w:kern w:val="0"/>
          <w:sz w:val="28"/>
          <w:szCs w:val="28"/>
        </w:rPr>
        <w:t>与同类品种比较的品质</w:t>
      </w:r>
      <w:r>
        <w:rPr>
          <w:rFonts w:hint="eastAsia" w:ascii="仿宋_GB2312" w:hAnsi="仿宋_GB2312" w:eastAsia="仿宋_GB2312" w:cs="仿宋_GB2312"/>
          <w:bCs/>
          <w:kern w:val="0"/>
          <w:sz w:val="28"/>
          <w:szCs w:val="28"/>
          <w:lang w:eastAsia="zh-CN"/>
        </w:rPr>
        <w:t>、产量与效益</w:t>
      </w:r>
      <w:r>
        <w:rPr>
          <w:rFonts w:hint="eastAsia" w:ascii="仿宋_GB2312" w:hAnsi="仿宋_GB2312" w:eastAsia="仿宋_GB2312" w:cs="仿宋_GB2312"/>
          <w:bCs/>
          <w:kern w:val="0"/>
          <w:sz w:val="28"/>
          <w:szCs w:val="28"/>
        </w:rPr>
        <w:t>优势。</w:t>
      </w:r>
    </w:p>
    <w:p w14:paraId="49066AB2">
      <w:pPr>
        <w:pStyle w:val="7"/>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8</w:t>
      </w:r>
      <w:r>
        <w:rPr>
          <w:rFonts w:hint="eastAsia" w:ascii="仿宋_GB2312" w:hAnsi="仿宋_GB2312" w:eastAsia="仿宋_GB2312" w:cs="仿宋_GB2312"/>
          <w:bCs/>
          <w:kern w:val="0"/>
          <w:sz w:val="28"/>
          <w:szCs w:val="28"/>
        </w:rPr>
        <w:t>.栽培（养殖）要点：指栽培或养殖过程中主要环节的技术内容。</w:t>
      </w:r>
    </w:p>
    <w:p w14:paraId="2D79983E">
      <w:pPr>
        <w:pStyle w:val="7"/>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9.</w:t>
      </w:r>
      <w:r>
        <w:rPr>
          <w:rFonts w:hint="eastAsia" w:ascii="仿宋_GB2312" w:hAnsi="仿宋_GB2312" w:eastAsia="仿宋_GB2312" w:cs="仿宋_GB2312"/>
          <w:bCs/>
          <w:kern w:val="0"/>
          <w:sz w:val="28"/>
          <w:szCs w:val="28"/>
        </w:rPr>
        <w:t>适宜推广区域：指品种适宜推广的区域。</w:t>
      </w:r>
    </w:p>
    <w:p w14:paraId="3F6A73EF">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10.推广规模：指品种近两年的种植及养殖规模（填写时需标明单位，种植类仅填写单造规模）。</w:t>
      </w:r>
    </w:p>
    <w:p w14:paraId="48458B27">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11.累计推广农企农户数：指品种带动农企或农户生产的家数。</w:t>
      </w:r>
    </w:p>
    <w:p w14:paraId="40B1CD0A">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12.户均种植（养殖）规模：指该品种平均每家农企或农户能生产的规模（种植类为单造种植规模）。</w:t>
      </w:r>
    </w:p>
    <w:p w14:paraId="35C87C4A">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13.复种指数：指品种在广东地区一年内种植的平均次数。</w:t>
      </w:r>
    </w:p>
    <w:p w14:paraId="7057570E">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14.亩均产量：指2023、2024年品种种植（养殖）每亩产量，种植类为单造产量，填写时需标明单位。</w:t>
      </w:r>
    </w:p>
    <w:p w14:paraId="1AAB341F">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15.产出均重：指品种养殖出来的产品平均重量。</w:t>
      </w:r>
    </w:p>
    <w:p w14:paraId="584F8E7D">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16.养殖密度：指品种每亩养殖的数量。</w:t>
      </w:r>
    </w:p>
    <w:p w14:paraId="281ACCD0">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17.平均产出利润：指2023、2024年品种生产出来的产品平均利润（填写时需标明单位）。</w:t>
      </w:r>
    </w:p>
    <w:p w14:paraId="511A7A16">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firstLine="560" w:firstLineChars="200"/>
        <w:textAlignment w:val="auto"/>
        <w:rPr>
          <w:rFonts w:hint="eastAsia" w:ascii="仿宋_GB2312" w:hAnsi="仿宋_GB2312" w:eastAsia="仿宋_GB2312" w:cs="仿宋_GB2312"/>
          <w:bCs/>
          <w:kern w:val="0"/>
          <w:sz w:val="28"/>
          <w:szCs w:val="28"/>
          <w:highlight w:val="none"/>
          <w:lang w:eastAsia="zh-CN"/>
        </w:rPr>
      </w:pPr>
      <w:r>
        <w:rPr>
          <w:rFonts w:hint="eastAsia" w:ascii="仿宋_GB2312" w:hAnsi="仿宋_GB2312" w:eastAsia="仿宋_GB2312" w:cs="仿宋_GB2312"/>
          <w:bCs/>
          <w:kern w:val="0"/>
          <w:sz w:val="28"/>
          <w:szCs w:val="28"/>
          <w:highlight w:val="none"/>
          <w:lang w:val="en-US" w:eastAsia="zh-CN"/>
        </w:rPr>
        <w:t>18.平均产出单价：指2023、2024年品种生产出来的产品平均价格（填写时需标明单位）。</w:t>
      </w:r>
    </w:p>
    <w:p w14:paraId="1B14B1F0">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19.亩均产值：指2023、2024年品种生产出来的产品每亩产值，种植类亩均产值为单造产值，由亩均产量与平均产出单价相乘得出。养殖类亩均产值按重量销售时，由产出均重、养殖密度与平均产出单价相乘得出；按数量销售时，由养殖密度与平均产出单价相乘得出。</w:t>
      </w:r>
    </w:p>
    <w:p w14:paraId="7EBA21C3">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firstLine="560" w:firstLineChars="200"/>
        <w:textAlignment w:val="auto"/>
        <w:rPr>
          <w:rFonts w:hint="default"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20.产出利润率：指2023、2024年品种生产出来的产品利润率，由平均产出利润与平均产出单价相除得出。</w:t>
      </w:r>
    </w:p>
    <w:p w14:paraId="52F4E1DE">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firstLine="560" w:firstLineChars="200"/>
        <w:textAlignment w:val="auto"/>
        <w:rPr>
          <w:rFonts w:hint="default"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21.年产值：指2023、2024年品种生产的全年产值，种植类由推广规模、复种指数与亩均产值相乘换算得出。养殖类按重量销售时，亩均产值由推广规模、产出均重及平均产出单价相乘得出，按数量销售时，亩均产值由推广规模与平均产出单价相乘得出。</w:t>
      </w:r>
    </w:p>
    <w:p w14:paraId="6D6426CE">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firstLine="560" w:firstLineChars="200"/>
        <w:textAlignment w:val="auto"/>
        <w:rPr>
          <w:rFonts w:hint="eastAsia" w:ascii="仿宋_GB2312" w:hAnsi="仿宋_GB2312" w:eastAsia="仿宋_GB2312" w:cs="仿宋_GB2312"/>
          <w:bCs/>
          <w:kern w:val="0"/>
          <w:sz w:val="28"/>
          <w:szCs w:val="28"/>
          <w:highlight w:val="yellow"/>
          <w:lang w:val="en-US" w:eastAsia="zh-CN"/>
        </w:rPr>
      </w:pPr>
      <w:r>
        <w:rPr>
          <w:rFonts w:hint="eastAsia" w:ascii="仿宋_GB2312" w:hAnsi="仿宋_GB2312" w:eastAsia="仿宋_GB2312" w:cs="仿宋_GB2312"/>
          <w:bCs/>
          <w:kern w:val="0"/>
          <w:sz w:val="28"/>
          <w:szCs w:val="28"/>
          <w:highlight w:val="none"/>
          <w:lang w:val="en-US" w:eastAsia="zh-CN"/>
        </w:rPr>
        <w:t>22.亩均效益：指2023、2024年品种种植（养殖）每亩效益，由亩均产值与产出利润率相乘得出，其中种植类为单造效益。</w:t>
      </w:r>
    </w:p>
    <w:p w14:paraId="02318893">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firstLine="560" w:firstLineChars="200"/>
        <w:textAlignment w:val="auto"/>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28"/>
          <w:szCs w:val="28"/>
          <w:lang w:val="en-US" w:eastAsia="zh-CN"/>
        </w:rPr>
        <w:t>23.区级以下单位推荐的材料报区农业行政主管部门，由区农业行政主管部门审核并加盖公章后报市农业技术推广中心。市级及以上单位（包括农业科研、教学和推广等单位）推荐的材料由所在单位审核并加盖公章后报广州市农业技术推广中心。</w:t>
      </w:r>
    </w:p>
    <w:p w14:paraId="54E4C498">
      <w:pPr>
        <w:adjustRightInd w:val="0"/>
        <w:snapToGrid w:val="0"/>
        <w:spacing w:beforeLines="0" w:afterLines="0" w:line="500" w:lineRule="exact"/>
      </w:pPr>
    </w:p>
    <w:sectPr>
      <w:footerReference r:id="rId3" w:type="default"/>
      <w:footerReference r:id="rId4" w:type="even"/>
      <w:pgSz w:w="11906" w:h="16838"/>
      <w:pgMar w:top="2098" w:right="1531" w:bottom="1984" w:left="1531"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CF54A6-FC2C-42B4-86C8-376738B1F78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139681F6-0EE8-4015-813B-7AA7FD3DD0C5}"/>
  </w:font>
  <w:font w:name="楷体_GB2312">
    <w:altName w:val="楷体"/>
    <w:panose1 w:val="02010609030101010101"/>
    <w:charset w:val="86"/>
    <w:family w:val="auto"/>
    <w:pitch w:val="default"/>
    <w:sig w:usb0="00000000" w:usb1="00000000" w:usb2="00000000" w:usb3="00000000" w:csb0="00040000" w:csb1="00000000"/>
    <w:embedRegular r:id="rId3" w:fontKey="{A6E897F4-7DBF-41D1-83FC-E9544C30D8DD}"/>
  </w:font>
  <w:font w:name="Wingdings 2">
    <w:panose1 w:val="05020102010507070707"/>
    <w:charset w:val="02"/>
    <w:family w:val="auto"/>
    <w:pitch w:val="default"/>
    <w:sig w:usb0="00000000" w:usb1="00000000" w:usb2="00000000" w:usb3="00000000" w:csb0="80000000" w:csb1="00000000"/>
    <w:embedRegular r:id="rId4" w:fontKey="{0C9D9738-4348-4F09-80B6-BBD0A0545C57}"/>
  </w:font>
  <w:font w:name="仿宋_GB2312">
    <w:altName w:val="仿宋"/>
    <w:panose1 w:val="02010609030101010101"/>
    <w:charset w:val="86"/>
    <w:family w:val="modern"/>
    <w:pitch w:val="default"/>
    <w:sig w:usb0="00000000" w:usb1="00000000" w:usb2="00000000" w:usb3="00000000" w:csb0="00040000" w:csb1="00000000"/>
    <w:embedRegular r:id="rId5" w:fontKey="{83552E8B-C0FF-4BDD-BE8A-D279E0ECF472}"/>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B208F">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6</w:t>
    </w:r>
    <w:r>
      <w:fldChar w:fldCharType="end"/>
    </w:r>
  </w:p>
  <w:p w14:paraId="6CEAE8D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CACF4">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14:paraId="29F269B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ZmJlMzkyOGVhNGQ4YWY2YmZmYmNiYzc1MTM2ODMifQ=="/>
  </w:docVars>
  <w:rsids>
    <w:rsidRoot w:val="31896A19"/>
    <w:rsid w:val="217F21D3"/>
    <w:rsid w:val="31896A19"/>
    <w:rsid w:val="724B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kern w:val="0"/>
      <w:sz w:val="18"/>
      <w:szCs w:val="18"/>
    </w:rPr>
  </w:style>
  <w:style w:type="character" w:styleId="5">
    <w:name w:val="page number"/>
    <w:qFormat/>
    <w:uiPriority w:val="0"/>
  </w:style>
  <w:style w:type="paragraph" w:customStyle="1" w:styleId="6">
    <w:name w:val="111"/>
    <w:basedOn w:val="1"/>
    <w:qFormat/>
    <w:uiPriority w:val="0"/>
    <w:pPr>
      <w:widowControl/>
      <w:spacing w:before="100" w:beforeLines="0" w:beforeAutospacing="1" w:after="100" w:afterLines="0" w:afterAutospacing="1" w:line="420" w:lineRule="atLeast"/>
      <w:ind w:firstLine="450"/>
      <w:jc w:val="left"/>
    </w:pPr>
    <w:rPr>
      <w:rFonts w:ascii="Arial" w:hAnsi="Arial" w:eastAsia="宋体" w:cs="Arial"/>
      <w:color w:val="333333"/>
      <w:kern w:val="0"/>
      <w:szCs w:val="21"/>
    </w:rPr>
  </w:style>
  <w:style w:type="paragraph" w:customStyle="1" w:styleId="7">
    <w:name w:val="List Paragraph"/>
    <w:basedOn w:val="1"/>
    <w:qFormat/>
    <w:uiPriority w:val="0"/>
    <w:pPr>
      <w:ind w:firstLine="420" w:firstLineChars="200"/>
    </w:pPr>
    <w:rPr>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4283</Words>
  <Characters>4685</Characters>
  <Lines>0</Lines>
  <Paragraphs>0</Paragraphs>
  <TotalTime>0</TotalTime>
  <ScaleCrop>false</ScaleCrop>
  <LinksUpToDate>false</LinksUpToDate>
  <CharactersWithSpaces>5011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2024-09-13T02:59:00Z</dcterms:created>
  <dc:creator>谢曼莹1673944446715</dc:creator>
  <cp:lastModifiedBy>秦晓艺</cp:lastModifiedBy>
  <dcterms:modified xsi:type="dcterms:W3CDTF">2024-09-20T01:34:03Z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F889D0D85BA3407F9406FF4A4613BA83_12</vt:lpwstr>
  </property>
</Properties>
</file>