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F1A86" w14:textId="77777777" w:rsidR="00652A47" w:rsidRPr="0001080C" w:rsidRDefault="00652A47" w:rsidP="00652A47">
      <w:pPr>
        <w:widowControl/>
        <w:spacing w:line="640" w:lineRule="exact"/>
        <w:rPr>
          <w:rFonts w:eastAsia="黑体"/>
          <w:sz w:val="32"/>
          <w:szCs w:val="32"/>
          <w:lang w:eastAsia="zh-CN"/>
        </w:rPr>
      </w:pPr>
      <w:r w:rsidRPr="0001080C">
        <w:rPr>
          <w:rFonts w:eastAsia="黑体"/>
          <w:sz w:val="32"/>
          <w:szCs w:val="32"/>
          <w:lang w:eastAsia="zh-CN"/>
        </w:rPr>
        <w:t>附件</w:t>
      </w:r>
      <w:r w:rsidRPr="0001080C">
        <w:rPr>
          <w:rFonts w:eastAsia="黑体"/>
          <w:sz w:val="32"/>
          <w:szCs w:val="32"/>
          <w:lang w:val="zh-CN" w:eastAsia="zh-CN" w:bidi="zh-CN"/>
        </w:rPr>
        <w:t>1</w:t>
      </w:r>
    </w:p>
    <w:p w14:paraId="18794A91" w14:textId="77777777" w:rsidR="00652A47" w:rsidRPr="0001080C" w:rsidRDefault="00652A47" w:rsidP="00652A47">
      <w:pPr>
        <w:pStyle w:val="Heading310"/>
        <w:spacing w:after="0" w:line="640" w:lineRule="exact"/>
        <w:outlineLvl w:val="9"/>
        <w:rPr>
          <w:rFonts w:ascii="Times New Roman" w:eastAsia="华文中宋" w:hAnsi="Times New Roman" w:cs="Times New Roman"/>
          <w:b/>
          <w:bCs/>
          <w:sz w:val="36"/>
          <w:szCs w:val="36"/>
          <w:lang w:val="en-US" w:eastAsia="zh-CN"/>
        </w:rPr>
      </w:pPr>
    </w:p>
    <w:p w14:paraId="002E65E3" w14:textId="77777777" w:rsidR="00652A47" w:rsidRPr="00D20CDC" w:rsidRDefault="00652A47" w:rsidP="00652A47">
      <w:pPr>
        <w:pStyle w:val="Heading310"/>
        <w:spacing w:after="0" w:line="640" w:lineRule="exact"/>
        <w:outlineLvl w:val="9"/>
        <w:rPr>
          <w:rFonts w:ascii="华文中宋" w:eastAsia="华文中宋" w:hAnsi="华文中宋" w:cs="Times New Roman" w:hint="eastAsia"/>
          <w:b/>
          <w:sz w:val="36"/>
          <w:szCs w:val="36"/>
          <w:lang w:eastAsia="zh-CN"/>
        </w:rPr>
      </w:pPr>
      <w:r w:rsidRPr="003C7168">
        <w:rPr>
          <w:rFonts w:ascii="Times New Roman" w:eastAsia="华文中宋" w:hAnsi="Times New Roman" w:cs="Times New Roman"/>
          <w:b/>
          <w:bCs/>
          <w:sz w:val="36"/>
          <w:szCs w:val="36"/>
          <w:lang w:val="en-US" w:eastAsia="zh-CN"/>
        </w:rPr>
        <w:t>2025</w:t>
      </w:r>
      <w:r w:rsidRPr="00D20CDC">
        <w:rPr>
          <w:rFonts w:ascii="华文中宋" w:eastAsia="华文中宋" w:hAnsi="华文中宋" w:cs="Times New Roman"/>
          <w:b/>
          <w:bCs/>
          <w:sz w:val="36"/>
          <w:szCs w:val="36"/>
          <w:lang w:val="en-US" w:eastAsia="zh-CN"/>
        </w:rPr>
        <w:t>年农业农村部重大引领性</w:t>
      </w:r>
      <w:r w:rsidRPr="00D20CDC">
        <w:rPr>
          <w:rFonts w:ascii="华文中宋" w:eastAsia="华文中宋" w:hAnsi="华文中宋" w:cs="Times New Roman"/>
          <w:b/>
          <w:sz w:val="36"/>
          <w:szCs w:val="36"/>
        </w:rPr>
        <w:t>技术</w:t>
      </w:r>
      <w:r w:rsidRPr="00D20CDC">
        <w:rPr>
          <w:rFonts w:ascii="华文中宋" w:eastAsia="华文中宋" w:hAnsi="华文中宋" w:cs="Times New Roman"/>
          <w:b/>
          <w:sz w:val="36"/>
          <w:szCs w:val="36"/>
          <w:lang w:eastAsia="zh-CN"/>
        </w:rPr>
        <w:t>介绍材料</w:t>
      </w:r>
    </w:p>
    <w:p w14:paraId="0F076B57" w14:textId="77777777" w:rsidR="00652A47" w:rsidRDefault="00652A47" w:rsidP="00652A47">
      <w:pPr>
        <w:spacing w:line="640" w:lineRule="exact"/>
        <w:jc w:val="center"/>
        <w:rPr>
          <w:rFonts w:ascii="仿宋_GB2312" w:eastAsia="仿宋_GB2312" w:cstheme="minorBidi"/>
          <w:color w:val="000000" w:themeColor="text1"/>
          <w:kern w:val="2"/>
          <w:sz w:val="28"/>
          <w:szCs w:val="28"/>
          <w:lang w:eastAsia="zh-CN" w:bidi="ar-SA"/>
        </w:rPr>
      </w:pPr>
      <w:r w:rsidRPr="00D20CDC">
        <w:rPr>
          <w:rFonts w:ascii="仿宋_GB2312" w:eastAsia="仿宋_GB2312" w:cstheme="minorBidi"/>
          <w:color w:val="000000" w:themeColor="text1"/>
          <w:kern w:val="2"/>
          <w:sz w:val="28"/>
          <w:szCs w:val="28"/>
          <w:lang w:eastAsia="zh-CN" w:bidi="ar-SA"/>
        </w:rPr>
        <w:t>（模板）</w:t>
      </w:r>
    </w:p>
    <w:p w14:paraId="2AADB316" w14:textId="77777777" w:rsidR="00652A47" w:rsidRPr="00D20CDC" w:rsidRDefault="00652A47" w:rsidP="00652A47">
      <w:pPr>
        <w:spacing w:line="640" w:lineRule="exact"/>
        <w:jc w:val="center"/>
        <w:rPr>
          <w:rFonts w:ascii="仿宋_GB2312" w:eastAsia="仿宋_GB2312" w:cstheme="minorBidi"/>
          <w:color w:val="000000" w:themeColor="text1"/>
          <w:kern w:val="2"/>
          <w:sz w:val="28"/>
          <w:szCs w:val="28"/>
          <w:lang w:eastAsia="zh-CN" w:bidi="ar-SA"/>
        </w:rPr>
      </w:pPr>
    </w:p>
    <w:p w14:paraId="64BC29F7" w14:textId="77777777" w:rsidR="00652A47" w:rsidRDefault="00652A47" w:rsidP="00652A47">
      <w:pPr>
        <w:spacing w:line="640" w:lineRule="exact"/>
        <w:jc w:val="center"/>
        <w:rPr>
          <w:rFonts w:ascii="仿宋_GB2312" w:eastAsia="仿宋_GB2312" w:cstheme="minorBidi"/>
          <w:color w:val="000000" w:themeColor="text1"/>
          <w:kern w:val="2"/>
          <w:sz w:val="28"/>
          <w:szCs w:val="28"/>
          <w:lang w:eastAsia="zh-CN" w:bidi="ar-SA"/>
        </w:rPr>
      </w:pPr>
      <w:r w:rsidRPr="0001080C">
        <w:rPr>
          <w:rFonts w:eastAsia="华文中宋"/>
          <w:b/>
          <w:sz w:val="36"/>
          <w:szCs w:val="36"/>
          <w:lang w:eastAsia="zh-CN"/>
        </w:rPr>
        <w:t>技术名称</w:t>
      </w:r>
      <w:r w:rsidRPr="00743EA5">
        <w:rPr>
          <w:rFonts w:ascii="仿宋_GB2312" w:eastAsia="仿宋_GB2312" w:cstheme="minorBidi"/>
          <w:color w:val="000000" w:themeColor="text1"/>
          <w:kern w:val="2"/>
          <w:sz w:val="28"/>
          <w:szCs w:val="28"/>
          <w:lang w:eastAsia="zh-CN" w:bidi="ar-SA"/>
        </w:rPr>
        <w:t>（能够体现技术核心要点）</w:t>
      </w:r>
    </w:p>
    <w:p w14:paraId="21A2C605" w14:textId="77777777" w:rsidR="00652A47" w:rsidRPr="0001080C" w:rsidRDefault="00652A47" w:rsidP="00652A47">
      <w:pPr>
        <w:spacing w:line="640" w:lineRule="exact"/>
        <w:jc w:val="center"/>
        <w:rPr>
          <w:rFonts w:eastAsia="华文中宋"/>
          <w:b/>
          <w:bCs/>
          <w:sz w:val="36"/>
          <w:szCs w:val="36"/>
          <w:lang w:eastAsia="zh-CN"/>
        </w:rPr>
      </w:pPr>
    </w:p>
    <w:p w14:paraId="7C9366C2" w14:textId="77777777" w:rsidR="00652A47" w:rsidRPr="0001080C" w:rsidRDefault="00652A47" w:rsidP="00652A47">
      <w:pPr>
        <w:adjustRightInd w:val="0"/>
        <w:snapToGrid w:val="0"/>
        <w:spacing w:line="640" w:lineRule="exact"/>
        <w:ind w:firstLineChars="200" w:firstLine="640"/>
        <w:rPr>
          <w:rFonts w:eastAsia="黑体"/>
          <w:bCs/>
          <w:color w:val="000000" w:themeColor="text1"/>
          <w:sz w:val="32"/>
          <w:szCs w:val="32"/>
          <w:lang w:eastAsia="zh-CN"/>
        </w:rPr>
      </w:pPr>
      <w:r w:rsidRPr="0001080C">
        <w:rPr>
          <w:rFonts w:eastAsia="黑体"/>
          <w:bCs/>
          <w:color w:val="000000" w:themeColor="text1"/>
          <w:sz w:val="32"/>
          <w:szCs w:val="32"/>
          <w:lang w:eastAsia="zh-CN"/>
        </w:rPr>
        <w:t>摘要：</w:t>
      </w:r>
      <w:r w:rsidRPr="00743EA5">
        <w:rPr>
          <w:rFonts w:ascii="仿宋_GB2312" w:eastAsia="仿宋_GB2312" w:cstheme="minorBidi"/>
          <w:color w:val="000000" w:themeColor="text1"/>
          <w:kern w:val="2"/>
          <w:sz w:val="28"/>
          <w:szCs w:val="28"/>
          <w:lang w:eastAsia="zh-CN" w:bidi="ar-SA"/>
        </w:rPr>
        <w:t>400字以内，针对生产中的具体问题，采用的核心配套技术，达到的效果，</w:t>
      </w:r>
      <w:r w:rsidRPr="003635B1">
        <w:rPr>
          <w:rFonts w:ascii="仿宋_GB2312" w:eastAsia="仿宋_GB2312" w:cstheme="minorBidi" w:hint="eastAsia"/>
          <w:color w:val="000000" w:themeColor="text1"/>
          <w:kern w:val="2"/>
          <w:sz w:val="28"/>
          <w:szCs w:val="28"/>
          <w:lang w:eastAsia="zh-CN" w:bidi="ar-SA"/>
        </w:rPr>
        <w:t>试验示范情况</w:t>
      </w:r>
      <w:r>
        <w:rPr>
          <w:rFonts w:ascii="仿宋_GB2312" w:eastAsia="仿宋_GB2312" w:cstheme="minorBidi" w:hint="eastAsia"/>
          <w:color w:val="000000" w:themeColor="text1"/>
          <w:kern w:val="2"/>
          <w:sz w:val="28"/>
          <w:szCs w:val="28"/>
          <w:lang w:eastAsia="zh-CN" w:bidi="ar-SA"/>
        </w:rPr>
        <w:t>，</w:t>
      </w:r>
      <w:r w:rsidRPr="00743EA5">
        <w:rPr>
          <w:rFonts w:ascii="仿宋_GB2312" w:eastAsia="仿宋_GB2312" w:cstheme="minorBidi"/>
          <w:color w:val="000000" w:themeColor="text1"/>
          <w:kern w:val="2"/>
          <w:sz w:val="28"/>
          <w:szCs w:val="28"/>
          <w:lang w:eastAsia="zh-CN" w:bidi="ar-SA"/>
        </w:rPr>
        <w:t>推广应用的情况等。</w:t>
      </w:r>
    </w:p>
    <w:p w14:paraId="3DDA227A" w14:textId="77777777" w:rsidR="00652A47" w:rsidRPr="00743EA5" w:rsidRDefault="00652A47" w:rsidP="00652A47">
      <w:pPr>
        <w:pStyle w:val="Bodytext10"/>
        <w:spacing w:line="640" w:lineRule="exact"/>
        <w:ind w:firstLineChars="200" w:firstLine="640"/>
        <w:jc w:val="both"/>
        <w:rPr>
          <w:rFonts w:ascii="黑体" w:eastAsia="黑体" w:hAnsi="黑体" w:cs="Times New Roman" w:hint="eastAsia"/>
          <w:sz w:val="32"/>
          <w:szCs w:val="32"/>
        </w:rPr>
      </w:pPr>
      <w:r w:rsidRPr="00743EA5">
        <w:rPr>
          <w:rFonts w:ascii="黑体" w:eastAsia="黑体" w:hAnsi="黑体" w:cs="Times New Roman"/>
          <w:sz w:val="32"/>
          <w:szCs w:val="32"/>
          <w:lang w:val="en-US" w:eastAsia="zh-CN" w:bidi="en-US"/>
        </w:rPr>
        <w:t>—</w:t>
      </w:r>
      <w:r w:rsidRPr="00743EA5">
        <w:rPr>
          <w:rFonts w:ascii="黑体" w:eastAsia="黑体" w:hAnsi="黑体" w:cs="Times New Roman"/>
          <w:sz w:val="32"/>
          <w:szCs w:val="32"/>
          <w:lang w:eastAsia="zh-CN"/>
        </w:rPr>
        <w:t>、</w:t>
      </w:r>
      <w:r w:rsidRPr="00743EA5">
        <w:rPr>
          <w:rFonts w:ascii="黑体" w:eastAsia="黑体" w:hAnsi="黑体" w:cs="Times New Roman"/>
          <w:sz w:val="32"/>
          <w:szCs w:val="32"/>
        </w:rPr>
        <w:t>技术概述</w:t>
      </w:r>
    </w:p>
    <w:p w14:paraId="746981DA" w14:textId="77777777" w:rsidR="00652A47" w:rsidRPr="00743EA5" w:rsidRDefault="00652A47" w:rsidP="00652A47">
      <w:pPr>
        <w:pStyle w:val="Bodytext10"/>
        <w:spacing w:line="640" w:lineRule="exact"/>
        <w:ind w:firstLineChars="200" w:firstLine="643"/>
        <w:jc w:val="both"/>
        <w:rPr>
          <w:rFonts w:ascii="仿宋_GB2312" w:eastAsia="仿宋_GB2312" w:hAnsi="Times New Roman" w:cstheme="minorBidi"/>
          <w:color w:val="000000" w:themeColor="text1"/>
          <w:sz w:val="28"/>
          <w:szCs w:val="28"/>
          <w:lang w:eastAsia="zh-CN" w:bidi="ar-SA"/>
        </w:rPr>
      </w:pPr>
      <w:r w:rsidRPr="0001080C">
        <w:rPr>
          <w:rFonts w:ascii="Times New Roman" w:eastAsia="楷体" w:hAnsi="Times New Roman" w:cs="Times New Roman"/>
          <w:b/>
          <w:bCs/>
          <w:sz w:val="32"/>
          <w:szCs w:val="32"/>
        </w:rPr>
        <w:t>（一）基本情况</w:t>
      </w:r>
      <w:r w:rsidRPr="006A1C5F">
        <w:rPr>
          <w:rFonts w:ascii="仿宋_GB2312" w:eastAsia="仿宋_GB2312" w:hAnsi="Times New Roman"/>
          <w:color w:val="000000" w:themeColor="text1"/>
          <w:sz w:val="28"/>
          <w:szCs w:val="28"/>
        </w:rPr>
        <w:t>（</w:t>
      </w: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研发推广背景、技术要点及</w:t>
      </w:r>
      <w:r w:rsidRPr="006A1C5F">
        <w:rPr>
          <w:rFonts w:ascii="仿宋_GB2312" w:eastAsia="仿宋_GB2312" w:hAnsi="Times New Roman"/>
          <w:color w:val="000000" w:themeColor="text1"/>
          <w:sz w:val="28"/>
          <w:szCs w:val="28"/>
        </w:rPr>
        <w:t>解决的主要问题等）</w:t>
      </w:r>
    </w:p>
    <w:p w14:paraId="0EA778BE" w14:textId="77777777" w:rsidR="00652A47" w:rsidRPr="00743EA5" w:rsidRDefault="00652A47" w:rsidP="00652A47">
      <w:pPr>
        <w:pStyle w:val="Bodytext10"/>
        <w:spacing w:line="640" w:lineRule="exact"/>
        <w:ind w:firstLineChars="200" w:firstLine="643"/>
        <w:jc w:val="both"/>
        <w:rPr>
          <w:rFonts w:ascii="仿宋_GB2312" w:eastAsia="仿宋_GB2312" w:hAnsi="Times New Roman" w:cstheme="minorBidi"/>
          <w:color w:val="000000" w:themeColor="text1"/>
          <w:sz w:val="28"/>
          <w:szCs w:val="28"/>
          <w:lang w:eastAsia="zh-CN" w:bidi="ar-SA"/>
        </w:rPr>
      </w:pPr>
      <w:r w:rsidRPr="0001080C">
        <w:rPr>
          <w:rFonts w:ascii="Times New Roman" w:eastAsia="楷体" w:hAnsi="Times New Roman" w:cs="Times New Roman"/>
          <w:b/>
          <w:bCs/>
          <w:sz w:val="32"/>
          <w:szCs w:val="32"/>
        </w:rPr>
        <w:t>（二）技术核心及特点</w:t>
      </w:r>
      <w:r w:rsidRPr="006A1C5F">
        <w:rPr>
          <w:rFonts w:ascii="仿宋_GB2312" w:eastAsia="仿宋_GB2312" w:hAnsi="Times New Roman"/>
          <w:color w:val="000000" w:themeColor="text1"/>
          <w:sz w:val="28"/>
          <w:szCs w:val="28"/>
        </w:rPr>
        <w:t>（</w:t>
      </w:r>
      <w:r w:rsidRPr="00743EA5">
        <w:rPr>
          <w:rFonts w:ascii="仿宋_GB2312" w:eastAsia="仿宋_GB2312" w:hAnsi="Times New Roman" w:cstheme="minorBidi"/>
          <w:color w:val="000000" w:themeColor="text1"/>
          <w:sz w:val="28"/>
          <w:szCs w:val="28"/>
          <w:lang w:eastAsia="zh-CN" w:bidi="ar-SA"/>
        </w:rPr>
        <w:t>技术核心及其配套技术的主要内容</w:t>
      </w:r>
      <w:r w:rsidRPr="006A1C5F">
        <w:rPr>
          <w:rFonts w:ascii="仿宋_GB2312" w:eastAsia="仿宋_GB2312" w:hAnsi="Times New Roman"/>
          <w:color w:val="000000" w:themeColor="text1"/>
          <w:sz w:val="28"/>
          <w:szCs w:val="28"/>
        </w:rPr>
        <w:t>）</w:t>
      </w:r>
    </w:p>
    <w:p w14:paraId="49CFBDE8" w14:textId="77777777" w:rsidR="00652A47" w:rsidRPr="00743EA5" w:rsidRDefault="00652A47" w:rsidP="00652A47">
      <w:pPr>
        <w:pStyle w:val="Bodytext10"/>
        <w:spacing w:line="640" w:lineRule="exact"/>
        <w:ind w:firstLineChars="200" w:firstLine="643"/>
        <w:jc w:val="both"/>
        <w:rPr>
          <w:rFonts w:ascii="仿宋_GB2312" w:eastAsia="仿宋_GB2312" w:hAnsi="Times New Roman" w:cstheme="minorBidi"/>
          <w:color w:val="000000" w:themeColor="text1"/>
          <w:sz w:val="28"/>
          <w:szCs w:val="28"/>
          <w:lang w:eastAsia="zh-CN" w:bidi="ar-SA"/>
        </w:rPr>
      </w:pPr>
      <w:r w:rsidRPr="0001080C">
        <w:rPr>
          <w:rFonts w:ascii="Times New Roman" w:eastAsia="楷体" w:hAnsi="Times New Roman" w:cs="Times New Roman"/>
          <w:b/>
          <w:bCs/>
          <w:sz w:val="32"/>
          <w:szCs w:val="32"/>
        </w:rPr>
        <w:t>（三）试验示范情况</w:t>
      </w:r>
      <w:r w:rsidRPr="006A1C5F">
        <w:rPr>
          <w:rFonts w:ascii="仿宋_GB2312" w:eastAsia="仿宋_GB2312" w:hAnsi="Times New Roman"/>
          <w:color w:val="000000" w:themeColor="text1"/>
          <w:sz w:val="28"/>
          <w:szCs w:val="28"/>
        </w:rPr>
        <w:t>（</w:t>
      </w:r>
      <w:r w:rsidRPr="00743EA5">
        <w:rPr>
          <w:rFonts w:ascii="仿宋_GB2312" w:eastAsia="仿宋_GB2312" w:hAnsi="Times New Roman" w:cstheme="minorBidi"/>
          <w:color w:val="000000" w:themeColor="text1"/>
          <w:sz w:val="28"/>
          <w:szCs w:val="28"/>
          <w:lang w:eastAsia="zh-CN" w:bidi="ar-SA"/>
        </w:rPr>
        <w:t>目前已开展的集成熟化、试验示范、推广应用情况</w:t>
      </w:r>
      <w:r>
        <w:rPr>
          <w:rFonts w:ascii="仿宋_GB2312" w:eastAsia="仿宋_GB2312" w:hAnsi="Times New Roman" w:cstheme="minorBidi" w:hint="eastAsia"/>
          <w:color w:val="000000" w:themeColor="text1"/>
          <w:sz w:val="28"/>
          <w:szCs w:val="28"/>
          <w:lang w:eastAsia="zh-CN" w:bidi="ar-SA"/>
        </w:rPr>
        <w:t>）</w:t>
      </w:r>
    </w:p>
    <w:p w14:paraId="41B53F8E" w14:textId="77777777" w:rsidR="00652A47" w:rsidRPr="00743EA5" w:rsidRDefault="00652A47" w:rsidP="00652A47">
      <w:pPr>
        <w:pStyle w:val="Bodytext10"/>
        <w:tabs>
          <w:tab w:val="left" w:pos="1702"/>
        </w:tabs>
        <w:spacing w:line="640" w:lineRule="exact"/>
        <w:ind w:firstLineChars="200" w:firstLine="643"/>
        <w:jc w:val="both"/>
        <w:rPr>
          <w:rFonts w:ascii="仿宋_GB2312" w:eastAsia="仿宋_GB2312" w:hAnsi="Times New Roman" w:cstheme="minorBidi"/>
          <w:color w:val="000000" w:themeColor="text1"/>
          <w:sz w:val="28"/>
          <w:szCs w:val="28"/>
          <w:lang w:eastAsia="zh-CN" w:bidi="ar-SA"/>
        </w:rPr>
      </w:pPr>
      <w:r w:rsidRPr="0001080C">
        <w:rPr>
          <w:rFonts w:ascii="Times New Roman" w:eastAsia="楷体" w:hAnsi="Times New Roman" w:cs="Times New Roman"/>
          <w:b/>
          <w:bCs/>
          <w:sz w:val="32"/>
          <w:szCs w:val="32"/>
        </w:rPr>
        <w:t>（四）带动技术和产业升级的潜力情况</w:t>
      </w:r>
      <w:r w:rsidRPr="006A1C5F">
        <w:rPr>
          <w:rFonts w:ascii="仿宋_GB2312" w:eastAsia="仿宋_GB2312" w:hAnsi="Times New Roman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Times New Roman" w:cstheme="minorBidi" w:hint="eastAsia"/>
          <w:color w:val="000000" w:themeColor="text1"/>
          <w:sz w:val="28"/>
          <w:szCs w:val="28"/>
          <w:lang w:eastAsia="zh-CN" w:bidi="ar-SA"/>
        </w:rPr>
        <w:t>推动技术变革，发展新质生产力，引领农业产业提档升级潜力</w:t>
      </w:r>
      <w:r w:rsidRPr="00743EA5">
        <w:rPr>
          <w:rFonts w:ascii="仿宋_GB2312" w:eastAsia="仿宋_GB2312" w:hAnsi="Times New Roman" w:cstheme="minorBidi"/>
          <w:color w:val="000000" w:themeColor="text1"/>
          <w:sz w:val="28"/>
          <w:szCs w:val="28"/>
          <w:lang w:eastAsia="zh-CN" w:bidi="ar-SA"/>
        </w:rPr>
        <w:t>等情况</w:t>
      </w:r>
      <w:r w:rsidRPr="006A1C5F">
        <w:rPr>
          <w:rFonts w:ascii="仿宋_GB2312" w:eastAsia="仿宋_GB2312" w:hAnsi="Times New Roman"/>
          <w:color w:val="000000" w:themeColor="text1"/>
          <w:sz w:val="28"/>
          <w:szCs w:val="28"/>
        </w:rPr>
        <w:t>）</w:t>
      </w:r>
    </w:p>
    <w:p w14:paraId="6153EEFE" w14:textId="77777777" w:rsidR="00652A47" w:rsidRPr="00743EA5" w:rsidRDefault="00652A47" w:rsidP="00652A47">
      <w:pPr>
        <w:pStyle w:val="Bodytext10"/>
        <w:spacing w:line="640" w:lineRule="exact"/>
        <w:ind w:firstLineChars="200" w:firstLine="640"/>
        <w:jc w:val="both"/>
        <w:rPr>
          <w:rFonts w:ascii="黑体" w:eastAsia="黑体" w:hAnsi="黑体" w:cs="Times New Roman" w:hint="eastAsia"/>
          <w:sz w:val="32"/>
          <w:szCs w:val="32"/>
          <w:lang w:val="en-US" w:eastAsia="zh-CN" w:bidi="en-US"/>
        </w:rPr>
      </w:pPr>
      <w:r w:rsidRPr="00743EA5">
        <w:rPr>
          <w:rFonts w:ascii="黑体" w:eastAsia="黑体" w:hAnsi="黑体" w:cs="Times New Roman"/>
          <w:sz w:val="32"/>
          <w:szCs w:val="32"/>
          <w:lang w:val="en-US" w:eastAsia="zh-CN" w:bidi="en-US"/>
        </w:rPr>
        <w:t>二、技术依托单位</w:t>
      </w: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（须与汇总表所填单位一致，必须列入参与技术推广的各级国家农技推广机构）</w:t>
      </w:r>
    </w:p>
    <w:p w14:paraId="6C048041" w14:textId="77777777" w:rsidR="00652A47" w:rsidRPr="00743EA5" w:rsidRDefault="00652A47" w:rsidP="00652A47">
      <w:pPr>
        <w:pStyle w:val="Bodytext10"/>
        <w:spacing w:line="640" w:lineRule="exact"/>
        <w:ind w:firstLineChars="200" w:firstLine="640"/>
        <w:jc w:val="both"/>
        <w:rPr>
          <w:rFonts w:ascii="黑体" w:eastAsia="黑体" w:hAnsi="黑体" w:cs="Times New Roman" w:hint="eastAsia"/>
          <w:sz w:val="32"/>
          <w:szCs w:val="32"/>
          <w:lang w:val="en-US" w:eastAsia="zh-CN" w:bidi="en-US"/>
        </w:rPr>
      </w:pPr>
      <w:r w:rsidRPr="00743EA5">
        <w:rPr>
          <w:rFonts w:ascii="黑体" w:eastAsia="黑体" w:hAnsi="黑体" w:cs="Times New Roman"/>
          <w:sz w:val="32"/>
          <w:szCs w:val="32"/>
          <w:lang w:val="en-US" w:eastAsia="zh-CN" w:bidi="en-US"/>
        </w:rPr>
        <w:t>三、集成熟化与示范推广工作计划</w:t>
      </w:r>
    </w:p>
    <w:p w14:paraId="500F46A0" w14:textId="50535BFC" w:rsidR="00252342" w:rsidRDefault="00652A47" w:rsidP="00652A47">
      <w:pPr>
        <w:spacing w:line="640" w:lineRule="exact"/>
        <w:ind w:firstLineChars="200" w:firstLine="560"/>
        <w:rPr>
          <w:rFonts w:hint="eastAsia"/>
          <w:lang w:eastAsia="zh-CN"/>
        </w:rPr>
      </w:pPr>
      <w:r w:rsidRPr="00743EA5">
        <w:rPr>
          <w:rFonts w:ascii="仿宋_GB2312" w:eastAsia="仿宋_GB2312" w:cstheme="minorBidi"/>
          <w:color w:val="000000" w:themeColor="text1"/>
          <w:kern w:val="2"/>
          <w:sz w:val="28"/>
          <w:szCs w:val="28"/>
          <w:lang w:eastAsia="zh-CN" w:bidi="ar-SA"/>
        </w:rPr>
        <w:t>2025年技术集成熟化与示范推广工作计划安排。</w:t>
      </w:r>
    </w:p>
    <w:sectPr w:rsidR="0025234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12717" w14:textId="77777777" w:rsidR="00080D65" w:rsidRDefault="00080D65" w:rsidP="00652A47">
      <w:pPr>
        <w:rPr>
          <w:rFonts w:hint="eastAsia"/>
        </w:rPr>
      </w:pPr>
      <w:r>
        <w:separator/>
      </w:r>
    </w:p>
  </w:endnote>
  <w:endnote w:type="continuationSeparator" w:id="0">
    <w:p w14:paraId="354867A9" w14:textId="77777777" w:rsidR="00080D65" w:rsidRDefault="00080D65" w:rsidP="00652A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1C4B6" w14:textId="77777777" w:rsidR="00652A47" w:rsidRDefault="00652A4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5F885C" wp14:editId="49FF180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DBDFCF" w14:textId="77777777" w:rsidR="00652A47" w:rsidRDefault="00652A4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F885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2DBDFCF" w14:textId="77777777" w:rsidR="00652A47" w:rsidRDefault="00652A4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0851D" w14:textId="77777777" w:rsidR="00080D65" w:rsidRDefault="00080D65" w:rsidP="00652A47">
      <w:pPr>
        <w:rPr>
          <w:rFonts w:hint="eastAsia"/>
        </w:rPr>
      </w:pPr>
      <w:r>
        <w:separator/>
      </w:r>
    </w:p>
  </w:footnote>
  <w:footnote w:type="continuationSeparator" w:id="0">
    <w:p w14:paraId="65228C35" w14:textId="77777777" w:rsidR="00080D65" w:rsidRDefault="00080D65" w:rsidP="00652A4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36"/>
    <w:rsid w:val="00080D65"/>
    <w:rsid w:val="00144B36"/>
    <w:rsid w:val="00252342"/>
    <w:rsid w:val="0045517F"/>
    <w:rsid w:val="004B00CC"/>
    <w:rsid w:val="00652A47"/>
    <w:rsid w:val="0073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388934B-3454-4B3C-BB11-19D2B4C1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A47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A4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652A47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652A4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qFormat/>
    <w:rsid w:val="00652A47"/>
    <w:rPr>
      <w:sz w:val="18"/>
      <w:szCs w:val="18"/>
    </w:rPr>
  </w:style>
  <w:style w:type="character" w:customStyle="1" w:styleId="Bodytext1">
    <w:name w:val="Body text|1_"/>
    <w:basedOn w:val="a0"/>
    <w:link w:val="Bodytext10"/>
    <w:qFormat/>
    <w:rsid w:val="00652A47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652A47"/>
    <w:pPr>
      <w:spacing w:line="422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sid w:val="00652A47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rsid w:val="00652A47"/>
    <w:pPr>
      <w:spacing w:after="490"/>
      <w:jc w:val="center"/>
      <w:outlineLvl w:val="2"/>
    </w:pPr>
    <w:rPr>
      <w:rFonts w:ascii="宋体" w:eastAsia="宋体" w:hAnsi="宋体" w:cs="宋体"/>
      <w:color w:val="auto"/>
      <w:kern w:val="2"/>
      <w:sz w:val="34"/>
      <w:szCs w:val="3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A4883</dc:creator>
  <cp:keywords/>
  <dc:description/>
  <cp:lastModifiedBy>A4883</cp:lastModifiedBy>
  <cp:revision>2</cp:revision>
  <dcterms:created xsi:type="dcterms:W3CDTF">2024-09-29T08:40:00Z</dcterms:created>
  <dcterms:modified xsi:type="dcterms:W3CDTF">2024-09-29T08:40:00Z</dcterms:modified>
</cp:coreProperties>
</file>