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eastAsia="黑体" w:cs="Times New Roman"/>
          <w:sz w:val="28"/>
          <w:szCs w:val="28"/>
          <w:lang w:eastAsia="zh-CN"/>
        </w:rPr>
      </w:pPr>
      <w:r>
        <w:rPr>
          <w:rFonts w:ascii="Times New Roman" w:hAnsi="Times New Roman" w:eastAsia="黑体" w:cs="Times New Roman"/>
          <w:sz w:val="28"/>
          <w:szCs w:val="28"/>
          <w:lang w:eastAsia="zh-CN"/>
        </w:rPr>
        <w:t>附件1</w:t>
      </w:r>
    </w:p>
    <w:p>
      <w:pPr>
        <w:spacing w:after="0" w:line="360" w:lineRule="auto"/>
        <w:jc w:val="center"/>
        <w:rPr>
          <w:rFonts w:ascii="Times New Roman" w:hAnsi="Times New Roman" w:eastAsia="黑体" w:cs="Times New Roman"/>
          <w:sz w:val="30"/>
          <w:szCs w:val="30"/>
          <w:lang w:eastAsia="zh-CN"/>
        </w:rPr>
      </w:pPr>
      <w:r>
        <w:rPr>
          <w:rFonts w:ascii="Times New Roman" w:hAnsi="Times New Roman" w:eastAsia="黑体" w:cs="Times New Roman"/>
          <w:sz w:val="30"/>
          <w:szCs w:val="30"/>
          <w:lang w:eastAsia="zh-CN"/>
        </w:rPr>
        <w:t>资助领域说明（英文）</w:t>
      </w:r>
    </w:p>
    <w:p>
      <w:pPr>
        <w:jc w:val="both"/>
        <w:rPr>
          <w:rFonts w:ascii="Times New Roman" w:hAnsi="Times New Roman" w:eastAsia="宋体" w:cs="Times New Roman"/>
          <w:color w:val="000000"/>
          <w:sz w:val="24"/>
          <w:szCs w:val="24"/>
          <w:lang w:eastAsia="zh-CN"/>
        </w:rPr>
      </w:pP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color w:val="000000"/>
          <w:sz w:val="24"/>
          <w:szCs w:val="24"/>
          <w:lang w:eastAsia="zh-CN"/>
        </w:rPr>
        <w:t>The goal of the Ecology and Evolution of Infectious Diseases (EEID) program is to support important and innovative research on the ecological, evolutionary,</w:t>
      </w:r>
      <w:r>
        <w:rPr>
          <w:rFonts w:hint="eastAsia" w:ascii="Times New Roman" w:hAnsi="Times New Roman" w:eastAsia="宋体" w:cs="Times New Roman"/>
          <w:color w:val="000000"/>
          <w:sz w:val="24"/>
          <w:szCs w:val="24"/>
          <w:lang w:eastAsia="zh-CN"/>
        </w:rPr>
        <w:t xml:space="preserve"> behavioral, physiological</w:t>
      </w:r>
      <w:r>
        <w:rPr>
          <w:rFonts w:hint="eastAsia"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eastAsia="zh-CN"/>
        </w:rPr>
        <w:t xml:space="preserve"> oceanographic,</w:t>
      </w:r>
      <w:r>
        <w:rPr>
          <w:rFonts w:ascii="Times New Roman" w:hAnsi="Times New Roman" w:eastAsia="宋体" w:cs="Times New Roman"/>
          <w:color w:val="000000"/>
          <w:sz w:val="24"/>
          <w:szCs w:val="24"/>
          <w:lang w:eastAsia="zh-CN"/>
        </w:rPr>
        <w:t xml:space="preserve"> and socio-ecological principles that influence the transmission dynamics of infectious diseases. The program's focus is on the discovery of general principles and processes and on building and testing models that elucidate these principles. </w:t>
      </w:r>
      <w:r>
        <w:rPr>
          <w:rFonts w:ascii="Times New Roman" w:hAnsi="Times New Roman" w:eastAsia="宋体" w:cs="Times New Roman"/>
          <w:b/>
          <w:bCs/>
          <w:color w:val="000000"/>
          <w:sz w:val="24"/>
          <w:szCs w:val="24"/>
          <w:lang w:eastAsia="zh-CN"/>
        </w:rPr>
        <w:t>Projects must address the quantitative</w:t>
      </w:r>
      <w:r>
        <w:rPr>
          <w:rFonts w:hint="eastAsia" w:ascii="Times New Roman" w:hAnsi="Times New Roman" w:eastAsia="宋体" w:cs="Times New Roman"/>
          <w:b/>
          <w:bCs/>
          <w:color w:val="000000"/>
          <w:sz w:val="24"/>
          <w:szCs w:val="24"/>
          <w:lang w:eastAsia="zh-CN"/>
        </w:rPr>
        <w:t>, mathematical,</w:t>
      </w:r>
      <w:r>
        <w:rPr>
          <w:rFonts w:ascii="Times New Roman" w:hAnsi="Times New Roman" w:eastAsia="宋体" w:cs="Times New Roman"/>
          <w:b/>
          <w:bCs/>
          <w:color w:val="000000"/>
          <w:sz w:val="24"/>
          <w:szCs w:val="24"/>
          <w:lang w:eastAsia="zh-CN"/>
        </w:rPr>
        <w:t xml:space="preserve"> or computational understanding of pathogen transmission dynamics. </w:t>
      </w:r>
      <w:r>
        <w:rPr>
          <w:rFonts w:ascii="Times New Roman" w:hAnsi="Times New Roman" w:eastAsia="宋体" w:cs="Times New Roman"/>
          <w:color w:val="000000"/>
          <w:sz w:val="24"/>
          <w:szCs w:val="24"/>
          <w:lang w:eastAsia="zh-CN"/>
        </w:rPr>
        <w:t>Research in EEID is expected to be an interdisciplinary effort that goes beyond the scope of typical studies funded by the standing programs of the partn</w:t>
      </w:r>
      <w:bookmarkStart w:id="0" w:name="_GoBack"/>
      <w:bookmarkEnd w:id="0"/>
      <w:r>
        <w:rPr>
          <w:rFonts w:ascii="Times New Roman" w:hAnsi="Times New Roman" w:eastAsia="宋体" w:cs="Times New Roman"/>
          <w:color w:val="000000"/>
          <w:sz w:val="24"/>
          <w:szCs w:val="24"/>
          <w:lang w:eastAsia="zh-CN"/>
        </w:rPr>
        <w:t>er agencies. Projects should bring together such areas as anthropology,</w:t>
      </w:r>
      <w:r>
        <w:rPr>
          <w:rFonts w:hint="eastAsia" w:ascii="Times New Roman" w:hAnsi="Times New Roman" w:eastAsia="宋体" w:cs="Times New Roman"/>
          <w:color w:val="000000"/>
          <w:sz w:val="24"/>
          <w:szCs w:val="24"/>
          <w:lang w:eastAsia="zh-CN"/>
        </w:rPr>
        <w:t xml:space="preserve"> behavior,</w:t>
      </w:r>
      <w:r>
        <w:rPr>
          <w:rFonts w:ascii="Times New Roman" w:hAnsi="Times New Roman" w:eastAsia="宋体" w:cs="Times New Roman"/>
          <w:color w:val="000000"/>
          <w:sz w:val="24"/>
          <w:szCs w:val="24"/>
          <w:lang w:eastAsia="zh-CN"/>
        </w:rPr>
        <w:t xml:space="preserve"> bioinformatics, computational science, ecology, economics, epidemiology, evolution, food science, genomics, geography, global health,</w:t>
      </w:r>
      <w:r>
        <w:rPr>
          <w:rFonts w:hint="eastAsia" w:ascii="Times New Roman" w:hAnsi="Times New Roman" w:eastAsia="宋体" w:cs="Times New Roman"/>
          <w:color w:val="000000"/>
          <w:sz w:val="24"/>
          <w:szCs w:val="24"/>
          <w:lang w:eastAsia="zh-CN"/>
        </w:rPr>
        <w:t xml:space="preserve"> immunology,</w:t>
      </w:r>
      <w:r>
        <w:rPr>
          <w:rFonts w:ascii="Times New Roman" w:hAnsi="Times New Roman" w:eastAsia="宋体" w:cs="Times New Roman"/>
          <w:color w:val="000000"/>
          <w:sz w:val="24"/>
          <w:szCs w:val="24"/>
          <w:lang w:eastAsia="zh-CN"/>
        </w:rPr>
        <w:t xml:space="preserve"> mathematics, medicine, microbiology, oceanography, plant science, population biology, sociology, physical environmental sciences, systems science, and veterinary medicine. Research within EEID is expected to generate rigorously characterized and tested models that are of value to the scientific community, </w:t>
      </w:r>
      <w:r>
        <w:rPr>
          <w:rFonts w:hint="eastAsia" w:ascii="Times New Roman" w:hAnsi="Times New Roman" w:eastAsia="宋体" w:cs="Times New Roman"/>
          <w:color w:val="000000"/>
          <w:sz w:val="24"/>
          <w:szCs w:val="24"/>
          <w:lang w:eastAsia="zh-CN"/>
        </w:rPr>
        <w:t>and</w:t>
      </w:r>
      <w:r>
        <w:rPr>
          <w:rFonts w:ascii="Times New Roman" w:hAnsi="Times New Roman" w:eastAsia="宋体" w:cs="Times New Roman"/>
          <w:color w:val="000000"/>
          <w:sz w:val="24"/>
          <w:szCs w:val="24"/>
          <w:lang w:eastAsia="zh-CN"/>
        </w:rPr>
        <w:t xml:space="preserve"> also may be useful in decision making. </w:t>
      </w:r>
      <w:r>
        <w:rPr>
          <w:rFonts w:ascii="Times New Roman" w:hAnsi="Times New Roman" w:eastAsia="宋体" w:cs="Times New Roman"/>
          <w:b/>
          <w:bCs/>
          <w:color w:val="000000"/>
          <w:sz w:val="24"/>
          <w:szCs w:val="24"/>
          <w:lang w:eastAsia="zh-CN"/>
        </w:rPr>
        <w:t xml:space="preserve">The history of the EEID program has shown that the most competitive proposals are those that advance broad, conceptual knowledge that reaches beyond the specific system under study and that may be useful for understanding public, agricultural or ecosystem health, natural resource use and wildlife management, and/or economic development. Such proposals are typically interdisciplinary in their approach and/or the nature of the question(s) being addressed. </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Infectious disease transmission reflects complex, dynamic relationships that occur on varying spatial and temporal landscapes, are created by ecological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evolutionary</w:t>
      </w:r>
      <w:r>
        <w:rPr>
          <w:rFonts w:hint="eastAsia" w:ascii="Times New Roman" w:hAnsi="Times New Roman" w:eastAsia="宋体" w:cs="Times New Roman"/>
          <w:color w:val="000000"/>
          <w:sz w:val="24"/>
          <w:szCs w:val="24"/>
          <w:lang w:eastAsia="zh-CN"/>
        </w:rPr>
        <w:t>, and</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lang w:eastAsia="zh-CN"/>
        </w:rPr>
        <w:t>host behavioral or physiological</w:t>
      </w:r>
      <w:r>
        <w:rPr>
          <w:rFonts w:ascii="Times New Roman" w:hAnsi="Times New Roman" w:eastAsia="宋体" w:cs="Times New Roman"/>
          <w:color w:val="000000"/>
          <w:sz w:val="24"/>
          <w:szCs w:val="24"/>
          <w:lang w:eastAsia="zh-CN"/>
        </w:rPr>
        <w:t xml:space="preserve"> processes, and are revealed in genome architecture, physiological systems, population dynamics, and community structure, as well as behavioral and social dynamics. The interactions between disease-causing organisms, their</w:t>
      </w:r>
      <w:r>
        <w:rPr>
          <w:rFonts w:hint="eastAsia" w:ascii="Times New Roman" w:hAnsi="Times New Roman" w:eastAsia="宋体" w:cs="Times New Roman"/>
          <w:color w:val="000000"/>
          <w:sz w:val="24"/>
          <w:szCs w:val="24"/>
          <w:lang w:eastAsia="zh-CN"/>
        </w:rPr>
        <w:t xml:space="preserve"> reservoir,</w:t>
      </w:r>
      <w:r>
        <w:rPr>
          <w:rFonts w:ascii="Times New Roman" w:hAnsi="Times New Roman" w:eastAsia="宋体" w:cs="Times New Roman"/>
          <w:color w:val="000000"/>
          <w:sz w:val="24"/>
          <w:szCs w:val="24"/>
          <w:lang w:eastAsia="zh-CN"/>
        </w:rPr>
        <w:t xml:space="preserve"> vectors, and their host(s) are embedded within much larger networks of interacting systems, including other microorganisms that may or may not cause disease, one or more vector species, and multiple host</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lang w:eastAsia="zh-CN"/>
        </w:rPr>
        <w:t>or reservoir</w:t>
      </w:r>
      <w:r>
        <w:rPr>
          <w:rFonts w:ascii="Times New Roman" w:hAnsi="Times New Roman" w:eastAsia="宋体" w:cs="Times New Roman"/>
          <w:color w:val="000000"/>
          <w:sz w:val="24"/>
          <w:szCs w:val="24"/>
          <w:lang w:eastAsia="zh-CN"/>
        </w:rPr>
        <w:t xml:space="preserve"> species. Analysis of environmental influences (biological, geophysical, economic, and social) on individual and population susceptibility is fundamental to understanding these complex systems of infectious diseases. Research into the ecology (population, community, evolutionary, and social) </w:t>
      </w:r>
      <w:r>
        <w:rPr>
          <w:rFonts w:hint="eastAsia" w:ascii="Times New Roman" w:hAnsi="Times New Roman" w:eastAsia="宋体" w:cs="Times New Roman"/>
          <w:color w:val="000000"/>
          <w:sz w:val="24"/>
          <w:szCs w:val="24"/>
          <w:lang w:eastAsia="zh-CN"/>
        </w:rPr>
        <w:t xml:space="preserve">and biology </w:t>
      </w:r>
      <w:r>
        <w:rPr>
          <w:rFonts w:ascii="Times New Roman" w:hAnsi="Times New Roman" w:eastAsia="宋体" w:cs="Times New Roman"/>
          <w:color w:val="000000"/>
          <w:sz w:val="24"/>
          <w:szCs w:val="24"/>
          <w:lang w:eastAsia="zh-CN"/>
        </w:rPr>
        <w:t>of infectious diseases will contribute to a deeper understanding of these complex infectious disease systems, to the development of well characterized and tested models, and to the elucidation of general ecological</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 xml:space="preserve"> evolutionary</w:t>
      </w:r>
      <w:r>
        <w:rPr>
          <w:rFonts w:hint="eastAsia" w:ascii="Times New Roman" w:hAnsi="Times New Roman" w:eastAsia="宋体" w:cs="Times New Roman"/>
          <w:color w:val="000000"/>
          <w:sz w:val="24"/>
          <w:szCs w:val="24"/>
          <w:lang w:eastAsia="zh-CN"/>
        </w:rPr>
        <w:t>, behavioral, and physiological</w:t>
      </w:r>
      <w:r>
        <w:rPr>
          <w:rFonts w:ascii="Times New Roman" w:hAnsi="Times New Roman" w:eastAsia="宋体" w:cs="Times New Roman"/>
          <w:color w:val="000000"/>
          <w:sz w:val="24"/>
          <w:szCs w:val="24"/>
          <w:lang w:eastAsia="zh-CN"/>
        </w:rPr>
        <w:t xml:space="preserve"> principles.</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Insights into the dynamics of infectious disease systems may require integration across several temporal, spatial, and functional scales including molecular, individual, population, societal, and ecosystem levels. Similarly, they may require integration across biological, socio-economic, and geophysical domains.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field of evolutionary ecology, which focuses on both the importance of ecological context in studies of evolution and the importance of evolutionary change for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ecological systems, may also provide important insights into infectious disease systems. The interplay of evolution</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 xml:space="preserve"> ecology</w:t>
      </w:r>
      <w:r>
        <w:rPr>
          <w:rFonts w:hint="eastAsia" w:ascii="Times New Roman" w:hAnsi="Times New Roman" w:eastAsia="宋体" w:cs="Times New Roman"/>
          <w:color w:val="000000"/>
          <w:sz w:val="24"/>
          <w:szCs w:val="24"/>
          <w:lang w:eastAsia="zh-CN"/>
        </w:rPr>
        <w:t>, and host and pathogen behavior and physiology</w:t>
      </w:r>
      <w:r>
        <w:rPr>
          <w:rFonts w:ascii="Times New Roman" w:hAnsi="Times New Roman" w:eastAsia="宋体" w:cs="Times New Roman"/>
          <w:color w:val="000000"/>
          <w:sz w:val="24"/>
          <w:szCs w:val="24"/>
          <w:lang w:eastAsia="zh-CN"/>
        </w:rPr>
        <w:t xml:space="preserve"> has implications for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understanding how infectious agents emerge as pathogens, adapt to one or more hosts, interact with other microbial communities (e.g., microbiome), and are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transmitted among hosts.</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A critical goal of research supported by this program is the generation of principles and conceptual frameworks that organize and inform the research and that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lead to mathematical, computational, and statistical models of infectious disease dynamics. Diverse modeling approaches are appropriate, including, but not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limited to, mathematical equations, computational simulations, geospatial algorithms, and statistical models. </w:t>
      </w:r>
      <w:r>
        <w:rPr>
          <w:rFonts w:ascii="Times New Roman" w:hAnsi="Times New Roman" w:eastAsia="宋体" w:cs="Times New Roman"/>
          <w:b/>
          <w:bCs/>
          <w:color w:val="000000"/>
          <w:sz w:val="24"/>
          <w:szCs w:val="24"/>
          <w:lang w:eastAsia="zh-CN"/>
        </w:rPr>
        <w:t>For the EEID program, the most competitive</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 xml:space="preserve">proposals are organized around an overarching conceptual framework that leads to such a model. </w:t>
      </w:r>
      <w:r>
        <w:rPr>
          <w:rFonts w:ascii="Times New Roman" w:hAnsi="Times New Roman" w:eastAsia="宋体" w:cs="Times New Roman"/>
          <w:color w:val="000000"/>
          <w:sz w:val="24"/>
          <w:szCs w:val="24"/>
          <w:lang w:eastAsia="zh-CN"/>
        </w:rPr>
        <w:t>Models should aim to be explanatory beyond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specific system under study and must be well-characterized and rigorously tested. Proposals must describe how models will be developed, evaluated,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disseminated. Proposals must identify which individual(s) will oversee the quantitative approaches and provide evidence of demonstrated expertise in</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mathematical, computational, or statistical modeling and/or data analysis. Likewise, strategies for data collection must be well designed to contribute to and test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model design. Proposals must include plans for dissemination of data, models, and tools developed by this program.</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 xml:space="preserve">A variety of </w:t>
      </w:r>
      <w:r>
        <w:rPr>
          <w:rFonts w:ascii="Times New Roman" w:hAnsi="Times New Roman" w:eastAsia="宋体" w:cs="Times New Roman"/>
          <w:i/>
          <w:iCs/>
          <w:color w:val="000000"/>
          <w:sz w:val="24"/>
          <w:szCs w:val="24"/>
          <w:lang w:eastAsia="zh-CN"/>
        </w:rPr>
        <w:t xml:space="preserve">topics, questions, systems and approaches </w:t>
      </w:r>
      <w:r>
        <w:rPr>
          <w:rFonts w:ascii="Times New Roman" w:hAnsi="Times New Roman" w:eastAsia="宋体" w:cs="Times New Roman"/>
          <w:color w:val="000000"/>
          <w:sz w:val="24"/>
          <w:szCs w:val="24"/>
          <w:lang w:eastAsia="zh-CN"/>
        </w:rPr>
        <w:t>are appropriate. Among the areas of particular interest are: the role of social influences on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susceptibility of individuals or populations; multiway interactions between pathogenic and non-pathogenic organisms and their mutual hosts</w:t>
      </w:r>
      <w:r>
        <w:rPr>
          <w:rFonts w:hint="eastAsia" w:ascii="Times New Roman" w:hAnsi="Times New Roman" w:eastAsia="宋体" w:cs="Times New Roman"/>
          <w:color w:val="000000"/>
          <w:sz w:val="24"/>
          <w:szCs w:val="24"/>
          <w:lang w:eastAsia="zh-CN"/>
        </w:rPr>
        <w:t xml:space="preserve"> and vectors; the role of medical, agricultural or environmental practices on pathogen emergence and transmission; emergence of pathogens from non-pathogenic populations; host switching; innate or acquired immune responses that allow or hinder pathogen transmission; the role of animal movement and social structure in shaping transmission dynamics; evolutionary dynamics in an ecological context such as disease control interventions and drug resistance. </w:t>
      </w:r>
      <w:r>
        <w:rPr>
          <w:rFonts w:ascii="Times New Roman" w:hAnsi="Times New Roman" w:eastAsia="宋体" w:cs="Times New Roman"/>
          <w:color w:val="000000"/>
          <w:sz w:val="24"/>
          <w:szCs w:val="24"/>
          <w:lang w:eastAsia="zh-CN"/>
        </w:rPr>
        <w:t xml:space="preserve"> These topics have significant ecological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evolutionary components that should be studied as a system, not in isolation. Depending on the hypotheses or research questions being addressed,investigations might entail some combination of laboratory experiments, field observations or manipulations, public health interventions (although clinical trials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are beyond the scope of the EEID program), analysis of social and cultural processes, or ethnographic studies. Research may also focus on novel analyses of</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existing data and/or theoretical investigations of ecological and evolutionary dynamics. Investigations may focus on model infectious disease systems in natural</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(terrestrial, freshwater, or marine) or laboratory settings where those systems elucidate general principles.</w:t>
      </w: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color w:val="000000"/>
          <w:sz w:val="24"/>
          <w:szCs w:val="24"/>
          <w:lang w:eastAsia="zh-CN"/>
        </w:rPr>
        <w:t>Research may use a variety of study systems. The organism(s) or system(s) selected for study should be justified with respect to its suitability to study questions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of ecology and/or evolutionary ecology. Research may involve a variety of infectious agents, individual diseases, or groups of diseases, and might involve one 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more social systems, regions, habitats, or groups of organisms. Proposals may focus on terrestrial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aquatic </w:t>
      </w:r>
      <w:r>
        <w:rPr>
          <w:rFonts w:hint="eastAsia" w:ascii="Times New Roman" w:hAnsi="Times New Roman" w:eastAsia="宋体" w:cs="Times New Roman"/>
          <w:color w:val="000000"/>
          <w:sz w:val="24"/>
          <w:szCs w:val="24"/>
          <w:lang w:val="en-US" w:eastAsia="zh-CN"/>
        </w:rPr>
        <w:t xml:space="preserve">or marine </w:t>
      </w:r>
      <w:r>
        <w:rPr>
          <w:rFonts w:ascii="Times New Roman" w:hAnsi="Times New Roman" w:eastAsia="宋体" w:cs="Times New Roman"/>
          <w:color w:val="000000"/>
          <w:sz w:val="24"/>
          <w:szCs w:val="24"/>
          <w:lang w:eastAsia="zh-CN"/>
        </w:rPr>
        <w:t>systems and organisms and may include infectious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diseases of humans, non-human animals, or plants. </w:t>
      </w:r>
      <w:r>
        <w:rPr>
          <w:rFonts w:ascii="Times New Roman" w:hAnsi="Times New Roman" w:eastAsia="宋体" w:cs="Times New Roman"/>
          <w:b/>
          <w:bCs/>
          <w:color w:val="000000"/>
          <w:sz w:val="24"/>
          <w:szCs w:val="24"/>
          <w:lang w:eastAsia="zh-CN"/>
        </w:rPr>
        <w:t>Regardless of the system or approach taken, a proposal must have a significant focus on the</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ecology of pathogen transmission to be eligible for funding.</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Because of the complexity of studies on the ecology and evolutionary ecology of infectious diseases, multidisciplinary teams of domestic and international</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collaborators with expertise from diverse disciplines are likely to be most effective. Investigators are encouraged to develop collaborations with public health</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research communities where that is appropriate. Collaborative teams could include, for example: ecologists, epidemiologists, medical scientists, veterinary</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scientists, oceanographers, evolutionary biologists, social and behavioral scientists, entomologists, food scientists, microbiologists, pathologists,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parasitologists, geologists, </w:t>
      </w:r>
      <w:r>
        <w:rPr>
          <w:rFonts w:hint="eastAsia" w:ascii="Times New Roman" w:hAnsi="Times New Roman" w:eastAsia="宋体" w:cs="Times New Roman"/>
          <w:color w:val="000000"/>
          <w:sz w:val="24"/>
          <w:szCs w:val="24"/>
          <w:lang w:eastAsia="zh-CN"/>
        </w:rPr>
        <w:t xml:space="preserve">oceanographers, </w:t>
      </w:r>
      <w:r>
        <w:rPr>
          <w:rFonts w:ascii="Times New Roman" w:hAnsi="Times New Roman" w:eastAsia="宋体" w:cs="Times New Roman"/>
          <w:color w:val="000000"/>
          <w:sz w:val="24"/>
          <w:szCs w:val="24"/>
          <w:lang w:eastAsia="zh-CN"/>
        </w:rPr>
        <w:t>hydrologists, geospatial analysts, and mathematical scientists. The research plan should indicate how multiple disciplines will be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integrated and how new investigators in U.S. and collaborating foreign institutions will be prepared to further this research.</w:t>
      </w: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lang w:eastAsia="zh-CN"/>
        </w:rPr>
        <w:t xml:space="preserve">The EEID program is not intended to be the only avenue of support by the participating agencies for supporting research on infectious diseases.Specifically, proposals submitted in response to this </w:t>
      </w:r>
      <w:r>
        <w:rPr>
          <w:rFonts w:hint="eastAsia" w:ascii="Times New Roman" w:hAnsi="Times New Roman" w:eastAsia="宋体" w:cs="Times New Roman"/>
          <w:b/>
          <w:bCs/>
          <w:color w:val="000000"/>
          <w:sz w:val="24"/>
          <w:szCs w:val="24"/>
          <w:lang w:eastAsia="zh-CN"/>
        </w:rPr>
        <w:t>solicitation</w:t>
      </w:r>
      <w:r>
        <w:rPr>
          <w:rFonts w:ascii="Times New Roman" w:hAnsi="Times New Roman" w:eastAsia="宋体" w:cs="Times New Roman"/>
          <w:b/>
          <w:bCs/>
          <w:color w:val="000000"/>
          <w:sz w:val="24"/>
          <w:szCs w:val="24"/>
          <w:lang w:eastAsia="zh-CN"/>
        </w:rPr>
        <w:t xml:space="preserve"> must address ecological dynamics and among-host transmission, even when</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evolutionary studies are a substantive part of the proposal. Investigations that are outside the scope of this EEID announcement include:</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limited solely to genetic patterns of evolutionary change (e.g.comparative genomics),</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human diseases without considering the broader ecological context,</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pathogen discovery,</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within-host biological processes,</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vector species ecology,</w:t>
      </w:r>
    </w:p>
    <w:p>
      <w:pPr>
        <w:pStyle w:val="12"/>
        <w:numPr>
          <w:ilvl w:val="0"/>
          <w:numId w:val="1"/>
        </w:numPr>
        <w:spacing w:after="0" w:line="240" w:lineRule="auto"/>
        <w:ind w:firstLineChars="0"/>
        <w:jc w:val="both"/>
        <w:rPr>
          <w:rFonts w:ascii="Times New Roman" w:hAnsi="Times New Roman" w:cs="Times New Roman"/>
          <w:b/>
          <w:sz w:val="24"/>
          <w:szCs w:val="24"/>
          <w:lang w:eastAsia="zh-CN"/>
        </w:rPr>
      </w:pPr>
      <w:r>
        <w:rPr>
          <w:rFonts w:ascii="Times New Roman" w:hAnsi="Times New Roman" w:eastAsia="宋体" w:cs="Times New Roman"/>
          <w:color w:val="000000"/>
          <w:sz w:val="24"/>
          <w:szCs w:val="24"/>
          <w:lang w:eastAsia="zh-CN"/>
        </w:rPr>
        <w:t>those that have not pre-identified at least one pathogenic organism that will be the focus of the study</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and</w:t>
      </w:r>
    </w:p>
    <w:p>
      <w:pPr>
        <w:pStyle w:val="12"/>
        <w:numPr>
          <w:ilvl w:val="0"/>
          <w:numId w:val="1"/>
        </w:numPr>
        <w:spacing w:after="0" w:line="240" w:lineRule="auto"/>
        <w:ind w:firstLineChars="0"/>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Those</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eastAsia="zh-CN"/>
        </w:rPr>
        <w:t>that focus</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eastAsia="zh-CN"/>
        </w:rPr>
        <w:t xml:space="preserve">on antimicrobial resistance </w:t>
      </w:r>
      <w:r>
        <w:rPr>
          <w:rFonts w:ascii="Times New Roman" w:hAnsi="Times New Roman" w:eastAsia="宋体" w:cs="Times New Roman"/>
          <w:color w:val="000000"/>
          <w:sz w:val="24"/>
          <w:szCs w:val="24"/>
          <w:lang w:eastAsia="zh-CN"/>
        </w:rPr>
        <w:t>or transmission of resistance genes without considering pathogen</w:t>
      </w:r>
      <w:r>
        <w:rPr>
          <w:rFonts w:hint="eastAsia" w:ascii="Times New Roman" w:hAnsi="Times New Roman" w:cs="Times New Roman"/>
          <w:bCs/>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BoldMT">
    <w:altName w:val="Times New Roman"/>
    <w:panose1 w:val="00000000000000000000"/>
    <w:charset w:val="00"/>
    <w:family w:val="roman"/>
    <w:pitch w:val="default"/>
    <w:sig w:usb0="00000000" w:usb1="00000000" w:usb2="00000000" w:usb3="00000000" w:csb0="00000000" w:csb1="00000000"/>
  </w:font>
  <w:font w:name="Arial-Italic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31F51"/>
    <w:multiLevelType w:val="multilevel"/>
    <w:tmpl w:val="56331F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NlZjViNmM5ODk0NzM3OWUzZWU5YjAyYmQyMWIzMzUifQ=="/>
  </w:docVars>
  <w:rsids>
    <w:rsidRoot w:val="00581E84"/>
    <w:rsid w:val="00001D4A"/>
    <w:rsid w:val="000104EB"/>
    <w:rsid w:val="00035632"/>
    <w:rsid w:val="00042DD3"/>
    <w:rsid w:val="0004348F"/>
    <w:rsid w:val="00047279"/>
    <w:rsid w:val="00047808"/>
    <w:rsid w:val="000503BE"/>
    <w:rsid w:val="000553A9"/>
    <w:rsid w:val="00056B02"/>
    <w:rsid w:val="000574A5"/>
    <w:rsid w:val="0006008E"/>
    <w:rsid w:val="00061882"/>
    <w:rsid w:val="0006707E"/>
    <w:rsid w:val="000736EA"/>
    <w:rsid w:val="0008381B"/>
    <w:rsid w:val="00084A81"/>
    <w:rsid w:val="000869E2"/>
    <w:rsid w:val="000948F9"/>
    <w:rsid w:val="000A383E"/>
    <w:rsid w:val="000A5CB5"/>
    <w:rsid w:val="000A7761"/>
    <w:rsid w:val="000A77BF"/>
    <w:rsid w:val="000B0C6E"/>
    <w:rsid w:val="000B1A3A"/>
    <w:rsid w:val="000B3760"/>
    <w:rsid w:val="000B42C5"/>
    <w:rsid w:val="000B65EB"/>
    <w:rsid w:val="000C586A"/>
    <w:rsid w:val="000C6241"/>
    <w:rsid w:val="000C6E19"/>
    <w:rsid w:val="000D2261"/>
    <w:rsid w:val="000E1B10"/>
    <w:rsid w:val="000E5CCE"/>
    <w:rsid w:val="00101398"/>
    <w:rsid w:val="00105CDA"/>
    <w:rsid w:val="001138E5"/>
    <w:rsid w:val="001216ED"/>
    <w:rsid w:val="001218F6"/>
    <w:rsid w:val="001220A5"/>
    <w:rsid w:val="00134B18"/>
    <w:rsid w:val="00143E1C"/>
    <w:rsid w:val="00152C2D"/>
    <w:rsid w:val="001550F4"/>
    <w:rsid w:val="001566B9"/>
    <w:rsid w:val="0015693F"/>
    <w:rsid w:val="001579F3"/>
    <w:rsid w:val="00166D49"/>
    <w:rsid w:val="00176019"/>
    <w:rsid w:val="001A1150"/>
    <w:rsid w:val="001A190C"/>
    <w:rsid w:val="001A43B2"/>
    <w:rsid w:val="001B427B"/>
    <w:rsid w:val="001B4BAC"/>
    <w:rsid w:val="001C035A"/>
    <w:rsid w:val="001C186D"/>
    <w:rsid w:val="001C3B42"/>
    <w:rsid w:val="001C5DB6"/>
    <w:rsid w:val="001D7F8C"/>
    <w:rsid w:val="001E17AD"/>
    <w:rsid w:val="001E24E0"/>
    <w:rsid w:val="001E6C12"/>
    <w:rsid w:val="001E6F16"/>
    <w:rsid w:val="001F264B"/>
    <w:rsid w:val="001F273C"/>
    <w:rsid w:val="001F335D"/>
    <w:rsid w:val="001F4E7F"/>
    <w:rsid w:val="001F5614"/>
    <w:rsid w:val="001F5C59"/>
    <w:rsid w:val="00201007"/>
    <w:rsid w:val="00202276"/>
    <w:rsid w:val="002042B8"/>
    <w:rsid w:val="002059A3"/>
    <w:rsid w:val="00206845"/>
    <w:rsid w:val="0021329A"/>
    <w:rsid w:val="00214913"/>
    <w:rsid w:val="002160BF"/>
    <w:rsid w:val="00230329"/>
    <w:rsid w:val="00230435"/>
    <w:rsid w:val="00231D0A"/>
    <w:rsid w:val="00232622"/>
    <w:rsid w:val="0023482C"/>
    <w:rsid w:val="00240CA5"/>
    <w:rsid w:val="0024427E"/>
    <w:rsid w:val="002544B9"/>
    <w:rsid w:val="002662E4"/>
    <w:rsid w:val="00266886"/>
    <w:rsid w:val="002756A4"/>
    <w:rsid w:val="002816CD"/>
    <w:rsid w:val="00282C49"/>
    <w:rsid w:val="00285AB8"/>
    <w:rsid w:val="00290E8A"/>
    <w:rsid w:val="00291888"/>
    <w:rsid w:val="00294DC4"/>
    <w:rsid w:val="002973B0"/>
    <w:rsid w:val="002A0024"/>
    <w:rsid w:val="002A2071"/>
    <w:rsid w:val="002B1D5C"/>
    <w:rsid w:val="002B384F"/>
    <w:rsid w:val="002B5BCB"/>
    <w:rsid w:val="002C47A3"/>
    <w:rsid w:val="002D1388"/>
    <w:rsid w:val="002D1D9B"/>
    <w:rsid w:val="002D488E"/>
    <w:rsid w:val="002D67F6"/>
    <w:rsid w:val="002D75E9"/>
    <w:rsid w:val="002E616A"/>
    <w:rsid w:val="002E6698"/>
    <w:rsid w:val="002E69FA"/>
    <w:rsid w:val="002E76EE"/>
    <w:rsid w:val="002F1969"/>
    <w:rsid w:val="00302A56"/>
    <w:rsid w:val="003042FB"/>
    <w:rsid w:val="00305E38"/>
    <w:rsid w:val="00313BAC"/>
    <w:rsid w:val="0032238A"/>
    <w:rsid w:val="00324891"/>
    <w:rsid w:val="0032586A"/>
    <w:rsid w:val="0034065A"/>
    <w:rsid w:val="00345964"/>
    <w:rsid w:val="00347FBF"/>
    <w:rsid w:val="00356021"/>
    <w:rsid w:val="0035716C"/>
    <w:rsid w:val="0036752D"/>
    <w:rsid w:val="00367ED6"/>
    <w:rsid w:val="0037591C"/>
    <w:rsid w:val="00377D95"/>
    <w:rsid w:val="00382B24"/>
    <w:rsid w:val="00385516"/>
    <w:rsid w:val="00391E83"/>
    <w:rsid w:val="00392B9A"/>
    <w:rsid w:val="00397FC5"/>
    <w:rsid w:val="003C2082"/>
    <w:rsid w:val="003C34D9"/>
    <w:rsid w:val="003D0958"/>
    <w:rsid w:val="003E0B4A"/>
    <w:rsid w:val="003E2FDC"/>
    <w:rsid w:val="003F403E"/>
    <w:rsid w:val="003F5E16"/>
    <w:rsid w:val="004022BE"/>
    <w:rsid w:val="0040307D"/>
    <w:rsid w:val="004207E2"/>
    <w:rsid w:val="00420D33"/>
    <w:rsid w:val="00421DF9"/>
    <w:rsid w:val="00423E58"/>
    <w:rsid w:val="00427E32"/>
    <w:rsid w:val="0043662B"/>
    <w:rsid w:val="00437EBD"/>
    <w:rsid w:val="004461C5"/>
    <w:rsid w:val="004475DE"/>
    <w:rsid w:val="004538C5"/>
    <w:rsid w:val="00456D2C"/>
    <w:rsid w:val="00460E83"/>
    <w:rsid w:val="00461F0C"/>
    <w:rsid w:val="00462EB5"/>
    <w:rsid w:val="0047367F"/>
    <w:rsid w:val="00474065"/>
    <w:rsid w:val="00475B28"/>
    <w:rsid w:val="004770E2"/>
    <w:rsid w:val="00477E14"/>
    <w:rsid w:val="00482C5C"/>
    <w:rsid w:val="00486F26"/>
    <w:rsid w:val="0049364E"/>
    <w:rsid w:val="00497020"/>
    <w:rsid w:val="004A03C7"/>
    <w:rsid w:val="004A168E"/>
    <w:rsid w:val="004B0478"/>
    <w:rsid w:val="004B4448"/>
    <w:rsid w:val="004B5629"/>
    <w:rsid w:val="004B78DC"/>
    <w:rsid w:val="004C7C07"/>
    <w:rsid w:val="004D0003"/>
    <w:rsid w:val="004D2400"/>
    <w:rsid w:val="004E136D"/>
    <w:rsid w:val="004E418B"/>
    <w:rsid w:val="004E51B3"/>
    <w:rsid w:val="004F277C"/>
    <w:rsid w:val="00507DAC"/>
    <w:rsid w:val="005109B7"/>
    <w:rsid w:val="0051199E"/>
    <w:rsid w:val="005126EB"/>
    <w:rsid w:val="0051370F"/>
    <w:rsid w:val="00514EDE"/>
    <w:rsid w:val="00515845"/>
    <w:rsid w:val="00515EA9"/>
    <w:rsid w:val="00523B15"/>
    <w:rsid w:val="00524924"/>
    <w:rsid w:val="005322E4"/>
    <w:rsid w:val="00535FB0"/>
    <w:rsid w:val="005413AE"/>
    <w:rsid w:val="00543D38"/>
    <w:rsid w:val="005446B9"/>
    <w:rsid w:val="00553FC1"/>
    <w:rsid w:val="00554FB6"/>
    <w:rsid w:val="00555023"/>
    <w:rsid w:val="005603C9"/>
    <w:rsid w:val="00563A1B"/>
    <w:rsid w:val="0057030D"/>
    <w:rsid w:val="00573BB5"/>
    <w:rsid w:val="00574D81"/>
    <w:rsid w:val="00581E84"/>
    <w:rsid w:val="005820E2"/>
    <w:rsid w:val="005854CC"/>
    <w:rsid w:val="00587EC5"/>
    <w:rsid w:val="005936D0"/>
    <w:rsid w:val="00597D03"/>
    <w:rsid w:val="005A3859"/>
    <w:rsid w:val="005B1A24"/>
    <w:rsid w:val="005B463B"/>
    <w:rsid w:val="005B63C2"/>
    <w:rsid w:val="005B6B9D"/>
    <w:rsid w:val="005C1000"/>
    <w:rsid w:val="005C1160"/>
    <w:rsid w:val="005C361A"/>
    <w:rsid w:val="005C4335"/>
    <w:rsid w:val="005E039C"/>
    <w:rsid w:val="005E595E"/>
    <w:rsid w:val="005F281B"/>
    <w:rsid w:val="005F623A"/>
    <w:rsid w:val="00606CE2"/>
    <w:rsid w:val="006112C9"/>
    <w:rsid w:val="006233FC"/>
    <w:rsid w:val="00630E2C"/>
    <w:rsid w:val="00633979"/>
    <w:rsid w:val="00637685"/>
    <w:rsid w:val="00641BF8"/>
    <w:rsid w:val="0064632F"/>
    <w:rsid w:val="0064790A"/>
    <w:rsid w:val="006505BF"/>
    <w:rsid w:val="006510FD"/>
    <w:rsid w:val="00653329"/>
    <w:rsid w:val="00654321"/>
    <w:rsid w:val="00662D9D"/>
    <w:rsid w:val="00665BBA"/>
    <w:rsid w:val="00665C7D"/>
    <w:rsid w:val="0067137A"/>
    <w:rsid w:val="006761B0"/>
    <w:rsid w:val="00680068"/>
    <w:rsid w:val="00683845"/>
    <w:rsid w:val="00684531"/>
    <w:rsid w:val="006860C1"/>
    <w:rsid w:val="006914E6"/>
    <w:rsid w:val="006978F4"/>
    <w:rsid w:val="006B68C6"/>
    <w:rsid w:val="006C08C5"/>
    <w:rsid w:val="006C3E42"/>
    <w:rsid w:val="006D2976"/>
    <w:rsid w:val="006E2242"/>
    <w:rsid w:val="006E3B15"/>
    <w:rsid w:val="006F0843"/>
    <w:rsid w:val="006F2E07"/>
    <w:rsid w:val="006F500A"/>
    <w:rsid w:val="006F627C"/>
    <w:rsid w:val="006F7FA7"/>
    <w:rsid w:val="00710BA7"/>
    <w:rsid w:val="00711502"/>
    <w:rsid w:val="0071378B"/>
    <w:rsid w:val="00713CF4"/>
    <w:rsid w:val="007250A1"/>
    <w:rsid w:val="00725B02"/>
    <w:rsid w:val="00726586"/>
    <w:rsid w:val="00727E42"/>
    <w:rsid w:val="00732174"/>
    <w:rsid w:val="00734F80"/>
    <w:rsid w:val="007353A8"/>
    <w:rsid w:val="00735CAF"/>
    <w:rsid w:val="0074442D"/>
    <w:rsid w:val="00753090"/>
    <w:rsid w:val="007534D7"/>
    <w:rsid w:val="00756118"/>
    <w:rsid w:val="00762D99"/>
    <w:rsid w:val="00772349"/>
    <w:rsid w:val="00784BAD"/>
    <w:rsid w:val="00787B8A"/>
    <w:rsid w:val="00790233"/>
    <w:rsid w:val="0079143B"/>
    <w:rsid w:val="0079307E"/>
    <w:rsid w:val="007A1CC0"/>
    <w:rsid w:val="007A49F4"/>
    <w:rsid w:val="007A5E41"/>
    <w:rsid w:val="007A6D7F"/>
    <w:rsid w:val="007A7D2E"/>
    <w:rsid w:val="007B17EF"/>
    <w:rsid w:val="007B5475"/>
    <w:rsid w:val="007B655D"/>
    <w:rsid w:val="007B7483"/>
    <w:rsid w:val="007B79F9"/>
    <w:rsid w:val="007D12DD"/>
    <w:rsid w:val="007D460F"/>
    <w:rsid w:val="007D5A55"/>
    <w:rsid w:val="007E3F10"/>
    <w:rsid w:val="007F4D1B"/>
    <w:rsid w:val="007F4DE2"/>
    <w:rsid w:val="007F6F6B"/>
    <w:rsid w:val="007F7B38"/>
    <w:rsid w:val="0080707E"/>
    <w:rsid w:val="00813FFB"/>
    <w:rsid w:val="0082617D"/>
    <w:rsid w:val="00835842"/>
    <w:rsid w:val="00840662"/>
    <w:rsid w:val="00841989"/>
    <w:rsid w:val="00854510"/>
    <w:rsid w:val="0085567F"/>
    <w:rsid w:val="008558AD"/>
    <w:rsid w:val="00855B48"/>
    <w:rsid w:val="00862DC7"/>
    <w:rsid w:val="008638A0"/>
    <w:rsid w:val="008657C4"/>
    <w:rsid w:val="008666A7"/>
    <w:rsid w:val="0088141E"/>
    <w:rsid w:val="00881CCE"/>
    <w:rsid w:val="008853D8"/>
    <w:rsid w:val="00891CFF"/>
    <w:rsid w:val="00893587"/>
    <w:rsid w:val="008E6877"/>
    <w:rsid w:val="008F03B5"/>
    <w:rsid w:val="008F40BC"/>
    <w:rsid w:val="008F44E1"/>
    <w:rsid w:val="00904012"/>
    <w:rsid w:val="009048F6"/>
    <w:rsid w:val="00907AC5"/>
    <w:rsid w:val="0091147B"/>
    <w:rsid w:val="00915084"/>
    <w:rsid w:val="00917978"/>
    <w:rsid w:val="00920DF0"/>
    <w:rsid w:val="00930AF1"/>
    <w:rsid w:val="00946B57"/>
    <w:rsid w:val="0095078C"/>
    <w:rsid w:val="009516DB"/>
    <w:rsid w:val="009550EE"/>
    <w:rsid w:val="00955568"/>
    <w:rsid w:val="009563F2"/>
    <w:rsid w:val="00957810"/>
    <w:rsid w:val="009628ED"/>
    <w:rsid w:val="00971CA7"/>
    <w:rsid w:val="00973732"/>
    <w:rsid w:val="00974201"/>
    <w:rsid w:val="00974252"/>
    <w:rsid w:val="009758F0"/>
    <w:rsid w:val="00975E09"/>
    <w:rsid w:val="00976E71"/>
    <w:rsid w:val="00983426"/>
    <w:rsid w:val="00996CCA"/>
    <w:rsid w:val="00996D28"/>
    <w:rsid w:val="009A1740"/>
    <w:rsid w:val="009A326F"/>
    <w:rsid w:val="009A7CDA"/>
    <w:rsid w:val="009B2657"/>
    <w:rsid w:val="009C27A9"/>
    <w:rsid w:val="009D16CB"/>
    <w:rsid w:val="009D4155"/>
    <w:rsid w:val="009D6B31"/>
    <w:rsid w:val="009E24AE"/>
    <w:rsid w:val="009F10E3"/>
    <w:rsid w:val="009F1463"/>
    <w:rsid w:val="009F4A1E"/>
    <w:rsid w:val="00A031CE"/>
    <w:rsid w:val="00A04A84"/>
    <w:rsid w:val="00A05CA7"/>
    <w:rsid w:val="00A15535"/>
    <w:rsid w:val="00A2130E"/>
    <w:rsid w:val="00A216D8"/>
    <w:rsid w:val="00A25151"/>
    <w:rsid w:val="00A25B67"/>
    <w:rsid w:val="00A27C86"/>
    <w:rsid w:val="00A31C4C"/>
    <w:rsid w:val="00A321DA"/>
    <w:rsid w:val="00A32F8A"/>
    <w:rsid w:val="00A35543"/>
    <w:rsid w:val="00A41370"/>
    <w:rsid w:val="00A50D52"/>
    <w:rsid w:val="00A55CC0"/>
    <w:rsid w:val="00A56410"/>
    <w:rsid w:val="00A56651"/>
    <w:rsid w:val="00A61617"/>
    <w:rsid w:val="00A61C9F"/>
    <w:rsid w:val="00A64242"/>
    <w:rsid w:val="00A676C9"/>
    <w:rsid w:val="00A702AF"/>
    <w:rsid w:val="00A81873"/>
    <w:rsid w:val="00A86147"/>
    <w:rsid w:val="00A86EBF"/>
    <w:rsid w:val="00A9238F"/>
    <w:rsid w:val="00A96671"/>
    <w:rsid w:val="00A971F9"/>
    <w:rsid w:val="00A97362"/>
    <w:rsid w:val="00A97ADC"/>
    <w:rsid w:val="00AA70FA"/>
    <w:rsid w:val="00AA72A3"/>
    <w:rsid w:val="00AB0E71"/>
    <w:rsid w:val="00AB4257"/>
    <w:rsid w:val="00AB4731"/>
    <w:rsid w:val="00AB4940"/>
    <w:rsid w:val="00AB5219"/>
    <w:rsid w:val="00AB72AC"/>
    <w:rsid w:val="00AC22EA"/>
    <w:rsid w:val="00AC3523"/>
    <w:rsid w:val="00AC5ACE"/>
    <w:rsid w:val="00AC7604"/>
    <w:rsid w:val="00AC7784"/>
    <w:rsid w:val="00AD294F"/>
    <w:rsid w:val="00AD3D89"/>
    <w:rsid w:val="00AD5342"/>
    <w:rsid w:val="00AD6248"/>
    <w:rsid w:val="00AD7328"/>
    <w:rsid w:val="00AE1A08"/>
    <w:rsid w:val="00AE41DE"/>
    <w:rsid w:val="00AE5EF1"/>
    <w:rsid w:val="00AF3F45"/>
    <w:rsid w:val="00AF6574"/>
    <w:rsid w:val="00B006AA"/>
    <w:rsid w:val="00B02D41"/>
    <w:rsid w:val="00B03DFE"/>
    <w:rsid w:val="00B07BF8"/>
    <w:rsid w:val="00B1737A"/>
    <w:rsid w:val="00B22367"/>
    <w:rsid w:val="00B226E2"/>
    <w:rsid w:val="00B2349D"/>
    <w:rsid w:val="00B277D0"/>
    <w:rsid w:val="00B30AE7"/>
    <w:rsid w:val="00B32904"/>
    <w:rsid w:val="00B45F60"/>
    <w:rsid w:val="00B4662E"/>
    <w:rsid w:val="00B52FA1"/>
    <w:rsid w:val="00B548FA"/>
    <w:rsid w:val="00B569B4"/>
    <w:rsid w:val="00B63C68"/>
    <w:rsid w:val="00B70833"/>
    <w:rsid w:val="00B75486"/>
    <w:rsid w:val="00B760D5"/>
    <w:rsid w:val="00B902BC"/>
    <w:rsid w:val="00B92087"/>
    <w:rsid w:val="00BA5CBE"/>
    <w:rsid w:val="00BB53F3"/>
    <w:rsid w:val="00BC0A3F"/>
    <w:rsid w:val="00BC355F"/>
    <w:rsid w:val="00BC6702"/>
    <w:rsid w:val="00BD4E1B"/>
    <w:rsid w:val="00BD4FB3"/>
    <w:rsid w:val="00BE2510"/>
    <w:rsid w:val="00BE2B70"/>
    <w:rsid w:val="00BE6413"/>
    <w:rsid w:val="00BF2475"/>
    <w:rsid w:val="00BF2568"/>
    <w:rsid w:val="00C0320D"/>
    <w:rsid w:val="00C10382"/>
    <w:rsid w:val="00C1273B"/>
    <w:rsid w:val="00C14136"/>
    <w:rsid w:val="00C22D99"/>
    <w:rsid w:val="00C25467"/>
    <w:rsid w:val="00C266DF"/>
    <w:rsid w:val="00C27684"/>
    <w:rsid w:val="00C34A09"/>
    <w:rsid w:val="00C42899"/>
    <w:rsid w:val="00C46579"/>
    <w:rsid w:val="00C47EA8"/>
    <w:rsid w:val="00C56650"/>
    <w:rsid w:val="00C56C00"/>
    <w:rsid w:val="00C57EA7"/>
    <w:rsid w:val="00C601CC"/>
    <w:rsid w:val="00C619A0"/>
    <w:rsid w:val="00C61DAE"/>
    <w:rsid w:val="00C652D3"/>
    <w:rsid w:val="00C72046"/>
    <w:rsid w:val="00C73107"/>
    <w:rsid w:val="00C91475"/>
    <w:rsid w:val="00C91C3E"/>
    <w:rsid w:val="00C9578C"/>
    <w:rsid w:val="00C958E3"/>
    <w:rsid w:val="00C96CB0"/>
    <w:rsid w:val="00CA32CA"/>
    <w:rsid w:val="00CA4EA7"/>
    <w:rsid w:val="00CA6988"/>
    <w:rsid w:val="00CB1E4B"/>
    <w:rsid w:val="00CB4A12"/>
    <w:rsid w:val="00CC1DC4"/>
    <w:rsid w:val="00CD265E"/>
    <w:rsid w:val="00CD6F08"/>
    <w:rsid w:val="00CF0969"/>
    <w:rsid w:val="00CF0BA0"/>
    <w:rsid w:val="00CF4089"/>
    <w:rsid w:val="00CF543B"/>
    <w:rsid w:val="00CF70BE"/>
    <w:rsid w:val="00D01ECF"/>
    <w:rsid w:val="00D11DFC"/>
    <w:rsid w:val="00D20BD8"/>
    <w:rsid w:val="00D23E58"/>
    <w:rsid w:val="00D406FE"/>
    <w:rsid w:val="00D4360E"/>
    <w:rsid w:val="00D46F7B"/>
    <w:rsid w:val="00D572A5"/>
    <w:rsid w:val="00D57CAD"/>
    <w:rsid w:val="00D67A11"/>
    <w:rsid w:val="00D773B6"/>
    <w:rsid w:val="00D83214"/>
    <w:rsid w:val="00D83875"/>
    <w:rsid w:val="00D949DA"/>
    <w:rsid w:val="00D959F8"/>
    <w:rsid w:val="00DA3E7F"/>
    <w:rsid w:val="00DA4B8F"/>
    <w:rsid w:val="00DA696D"/>
    <w:rsid w:val="00DB1CB1"/>
    <w:rsid w:val="00DB25A5"/>
    <w:rsid w:val="00DB6708"/>
    <w:rsid w:val="00DC21C9"/>
    <w:rsid w:val="00DC3791"/>
    <w:rsid w:val="00DC6F9A"/>
    <w:rsid w:val="00DC7389"/>
    <w:rsid w:val="00DD08BB"/>
    <w:rsid w:val="00DD4B56"/>
    <w:rsid w:val="00DE2BBB"/>
    <w:rsid w:val="00DE643A"/>
    <w:rsid w:val="00DF0BCA"/>
    <w:rsid w:val="00DF0BCD"/>
    <w:rsid w:val="00E00E02"/>
    <w:rsid w:val="00E0311C"/>
    <w:rsid w:val="00E102A7"/>
    <w:rsid w:val="00E13B98"/>
    <w:rsid w:val="00E13C44"/>
    <w:rsid w:val="00E16768"/>
    <w:rsid w:val="00E178BC"/>
    <w:rsid w:val="00E22220"/>
    <w:rsid w:val="00E234F9"/>
    <w:rsid w:val="00E23A2F"/>
    <w:rsid w:val="00E31C88"/>
    <w:rsid w:val="00E3273D"/>
    <w:rsid w:val="00E3480A"/>
    <w:rsid w:val="00E359B3"/>
    <w:rsid w:val="00E35CFB"/>
    <w:rsid w:val="00E4291A"/>
    <w:rsid w:val="00E429B2"/>
    <w:rsid w:val="00E46D86"/>
    <w:rsid w:val="00E518EE"/>
    <w:rsid w:val="00E547FB"/>
    <w:rsid w:val="00E71D01"/>
    <w:rsid w:val="00E73F84"/>
    <w:rsid w:val="00E80900"/>
    <w:rsid w:val="00E8275C"/>
    <w:rsid w:val="00E840A8"/>
    <w:rsid w:val="00E93A4B"/>
    <w:rsid w:val="00E9741F"/>
    <w:rsid w:val="00EA430C"/>
    <w:rsid w:val="00EA44FA"/>
    <w:rsid w:val="00EA6C7C"/>
    <w:rsid w:val="00EB2407"/>
    <w:rsid w:val="00EB4647"/>
    <w:rsid w:val="00EB57FD"/>
    <w:rsid w:val="00EC637E"/>
    <w:rsid w:val="00EC71D9"/>
    <w:rsid w:val="00ED744C"/>
    <w:rsid w:val="00EE3C43"/>
    <w:rsid w:val="00EE554C"/>
    <w:rsid w:val="00EE6DE1"/>
    <w:rsid w:val="00EF4582"/>
    <w:rsid w:val="00F007DE"/>
    <w:rsid w:val="00F015FA"/>
    <w:rsid w:val="00F02525"/>
    <w:rsid w:val="00F06A89"/>
    <w:rsid w:val="00F1186A"/>
    <w:rsid w:val="00F15DFD"/>
    <w:rsid w:val="00F27007"/>
    <w:rsid w:val="00F32FCC"/>
    <w:rsid w:val="00F34193"/>
    <w:rsid w:val="00F419BD"/>
    <w:rsid w:val="00F43B5E"/>
    <w:rsid w:val="00F4575D"/>
    <w:rsid w:val="00F46351"/>
    <w:rsid w:val="00F4668F"/>
    <w:rsid w:val="00F53187"/>
    <w:rsid w:val="00F53B21"/>
    <w:rsid w:val="00F54B7B"/>
    <w:rsid w:val="00F6040F"/>
    <w:rsid w:val="00F6108B"/>
    <w:rsid w:val="00F616AA"/>
    <w:rsid w:val="00F6251F"/>
    <w:rsid w:val="00F64C4E"/>
    <w:rsid w:val="00F71FF0"/>
    <w:rsid w:val="00F74A34"/>
    <w:rsid w:val="00F7515B"/>
    <w:rsid w:val="00F76BE0"/>
    <w:rsid w:val="00F80CAE"/>
    <w:rsid w:val="00F81A6B"/>
    <w:rsid w:val="00F844EB"/>
    <w:rsid w:val="00F87CFB"/>
    <w:rsid w:val="00FB1550"/>
    <w:rsid w:val="00FB1895"/>
    <w:rsid w:val="00FB1E1A"/>
    <w:rsid w:val="00FC3042"/>
    <w:rsid w:val="00FC5047"/>
    <w:rsid w:val="00FC5DE2"/>
    <w:rsid w:val="00FC6C41"/>
    <w:rsid w:val="00FD581A"/>
    <w:rsid w:val="00FD73E0"/>
    <w:rsid w:val="00FE2A2A"/>
    <w:rsid w:val="00FF0A20"/>
    <w:rsid w:val="00FF17F6"/>
    <w:rsid w:val="00FF3E5A"/>
    <w:rsid w:val="00FF46CA"/>
    <w:rsid w:val="1934737B"/>
    <w:rsid w:val="228C58B4"/>
    <w:rsid w:val="28FB4363"/>
    <w:rsid w:val="37C31A65"/>
    <w:rsid w:val="3CCC5BD2"/>
    <w:rsid w:val="41F165EE"/>
    <w:rsid w:val="54F76EE4"/>
    <w:rsid w:val="664C6ED7"/>
    <w:rsid w:val="7A7E08B9"/>
    <w:rsid w:val="7C9C6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semiHidden/>
    <w:unhideWhenUsed/>
    <w:qFormat/>
    <w:uiPriority w:val="99"/>
    <w:pPr>
      <w:spacing w:after="0" w:line="240" w:lineRule="auto"/>
    </w:pPr>
    <w:rPr>
      <w:sz w:val="18"/>
      <w:szCs w:val="18"/>
    </w:rPr>
  </w:style>
  <w:style w:type="paragraph" w:styleId="3">
    <w:name w:val="footer"/>
    <w:basedOn w:val="1"/>
    <w:link w:val="11"/>
    <w:semiHidden/>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lang w:eastAsia="zh-CN"/>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semiHidden/>
    <w:qFormat/>
    <w:uiPriority w:val="99"/>
    <w:rPr>
      <w:kern w:val="0"/>
      <w:sz w:val="18"/>
      <w:szCs w:val="18"/>
      <w:lang w:eastAsia="en-US"/>
    </w:rPr>
  </w:style>
  <w:style w:type="character" w:customStyle="1" w:styleId="11">
    <w:name w:val="页脚 Char"/>
    <w:basedOn w:val="7"/>
    <w:link w:val="3"/>
    <w:semiHidden/>
    <w:qFormat/>
    <w:uiPriority w:val="99"/>
    <w:rPr>
      <w:kern w:val="0"/>
      <w:sz w:val="18"/>
      <w:szCs w:val="18"/>
      <w:lang w:eastAsia="en-US"/>
    </w:rPr>
  </w:style>
  <w:style w:type="paragraph" w:styleId="12">
    <w:name w:val="List Paragraph"/>
    <w:basedOn w:val="1"/>
    <w:qFormat/>
    <w:uiPriority w:val="34"/>
    <w:pPr>
      <w:ind w:firstLine="420" w:firstLineChars="200"/>
    </w:pPr>
  </w:style>
  <w:style w:type="character" w:customStyle="1" w:styleId="13">
    <w:name w:val="apple-converted-space"/>
    <w:basedOn w:val="7"/>
    <w:qFormat/>
    <w:uiPriority w:val="0"/>
  </w:style>
  <w:style w:type="character" w:customStyle="1" w:styleId="14">
    <w:name w:val="fontstyle01"/>
    <w:basedOn w:val="7"/>
    <w:qFormat/>
    <w:uiPriority w:val="0"/>
    <w:rPr>
      <w:rFonts w:hint="default" w:ascii="Arial" w:hAnsi="Arial" w:cs="Arial"/>
      <w:color w:val="000000"/>
      <w:sz w:val="16"/>
      <w:szCs w:val="16"/>
    </w:rPr>
  </w:style>
  <w:style w:type="character" w:customStyle="1" w:styleId="15">
    <w:name w:val="fontstyle21"/>
    <w:basedOn w:val="7"/>
    <w:qFormat/>
    <w:uiPriority w:val="0"/>
    <w:rPr>
      <w:rFonts w:hint="default" w:ascii="Arial-BoldMT" w:hAnsi="Arial-BoldMT"/>
      <w:b/>
      <w:bCs/>
      <w:color w:val="000000"/>
      <w:sz w:val="16"/>
      <w:szCs w:val="16"/>
    </w:rPr>
  </w:style>
  <w:style w:type="character" w:customStyle="1" w:styleId="16">
    <w:name w:val="fontstyle31"/>
    <w:basedOn w:val="7"/>
    <w:qFormat/>
    <w:uiPriority w:val="0"/>
    <w:rPr>
      <w:rFonts w:hint="default" w:ascii="Arial-ItalicMT" w:hAnsi="Arial-ItalicMT"/>
      <w:i/>
      <w:iCs/>
      <w:color w:val="000000"/>
      <w:sz w:val="16"/>
      <w:szCs w:val="16"/>
    </w:rPr>
  </w:style>
  <w:style w:type="character" w:customStyle="1" w:styleId="17">
    <w:name w:val="批注框文本 Char"/>
    <w:basedOn w:val="7"/>
    <w:link w:val="2"/>
    <w:semiHidden/>
    <w:qFormat/>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1211</Words>
  <Characters>7901</Characters>
  <Lines>65</Lines>
  <Paragraphs>18</Paragraphs>
  <TotalTime>0</TotalTime>
  <ScaleCrop>false</ScaleCrop>
  <LinksUpToDate>false</LinksUpToDate>
  <CharactersWithSpaces>9094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2017-02-17T01:17:00Z</dcterms:created>
  <dc:creator>CJ</dc:creator>
  <cp:lastModifiedBy>Jingyu Luo</cp:lastModifiedBy>
  <dcterms:modified xsi:type="dcterms:W3CDTF">2023-08-24T06:11:53Z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22572E18DB1C45399CFB33E224C76B4C</vt:lpwstr>
  </property>
</Properties>
</file>