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2"/>
          <w:szCs w:val="32"/>
          <w:lang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2"/>
          <w:szCs w:val="32"/>
          <w:lang w:val="en-US" w:eastAsia="zh-CN"/>
        </w:rPr>
        <w:t>填报广东省哲学社会科学优秀成果奖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2"/>
          <w:szCs w:val="32"/>
          <w:lang w:val="en-US" w:eastAsia="zh-CN"/>
        </w:rPr>
        <w:t>评审专家库信息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2"/>
          <w:szCs w:val="32"/>
          <w:lang w:eastAsia="zh-CN"/>
        </w:rPr>
        <w:t>的通知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</w:pPr>
      <w:r>
        <w:t>窗体底端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>各学院、各单位：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为深入贯彻落实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  <w:t>习近平新时代中国特色社会主义思想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和党的十九大、十九届二、三、四中全会精神，根据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我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省哲学社会科学优秀成果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评奖工作的新形势新要求，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广东省哲学社会科优秀成果评奖工作办公室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现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正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广东省哲学社会科学成果奖评审专家库信息填报工作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具体通知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val="en-US" w:eastAsia="zh-CN"/>
        </w:rPr>
        <w:t>专家入库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条件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1.拥护党的领导，学风端正，坚持原则，政治立场坚定，工作认真负责，廉洁公正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2.具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  <w:t>有较高的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eastAsia="zh-CN"/>
        </w:rPr>
        <w:t>专业水平和学术视野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  <w:t>，熟悉本学科、本专业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eastAsia="zh-CN"/>
        </w:rPr>
        <w:t>及相关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  <w:t>领域国内外发展动态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3.具有正高职称的教学科研人员，或具有一定专业知识的副厅级及以上实务工作者。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  <w:t>年龄一般不超过6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  <w:t>周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岁（1955年6月1日以后出生）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  <w:t>，身体健康，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愿意并且能够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  <w:t>能胜任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  <w:t>工作。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val="en-US" w:eastAsia="zh-CN"/>
        </w:rPr>
        <w:t>填报程序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1.个人填报：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  <w:t>申请入库的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个人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  <w:t>须认真填写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广东省哲学社会科学成果奖评审专家库信息申报表》电子版word文档。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2.单位审核：学院科研秘书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在规定时间内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将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《申报表》电子版统一提交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至社科处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由社科处汇总审核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报送省评奖办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3.省评奖办审定：省评奖办审定合格后录入评审专家库。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4.专家库实行动态管理，入库专家信息将定期调整和更新。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、时间安排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请科研秘书于2020年7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10日前将《申报表》电子版汇总并发送到项目科邮箱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skc@scau.edu.cn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联系人：林华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电  话：85287432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　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附件：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广东省哲学社会科学成果奖评审专家库信息申报表》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    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 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 xml:space="preserve">                                                        社科处   </w:t>
      </w:r>
    </w:p>
    <w:p>
      <w:pPr>
        <w:pStyle w:val="4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 20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28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   </w:t>
      </w:r>
    </w:p>
    <w:sectPr>
      <w:headerReference r:id="rId3" w:type="default"/>
      <w:footerReference r:id="rId4" w:type="default"/>
      <w:pgSz w:w="11906" w:h="16838"/>
      <w:pgMar w:top="1402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iA8iQ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F16D0"/>
    <w:rsid w:val="07264236"/>
    <w:rsid w:val="09EC5D3D"/>
    <w:rsid w:val="0A385398"/>
    <w:rsid w:val="0FFF16D0"/>
    <w:rsid w:val="117C582D"/>
    <w:rsid w:val="203C7B31"/>
    <w:rsid w:val="319025FD"/>
    <w:rsid w:val="379920AD"/>
    <w:rsid w:val="42270A78"/>
    <w:rsid w:val="52DE06F8"/>
    <w:rsid w:val="7AFB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  <w:style w:type="paragraph" w:customStyle="1" w:styleId="7">
    <w:name w:val="_Style 1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54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2020-06-28T01:12:00Z</dcterms:created>
  <dc:creator>skk</dc:creator>
  <cp:lastModifiedBy>skk</cp:lastModifiedBy>
  <dcterms:modified xsi:type="dcterms:W3CDTF">2020-06-28T02:45:40Z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