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7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  <w:t>论证活页</w:t>
      </w:r>
    </w:p>
    <w:p w14:paraId="049DDAE5">
      <w:pPr>
        <w:pStyle w:val="2"/>
        <w:rPr>
          <w:rFonts w:hint="eastAsi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6720"/>
      </w:tblGrid>
      <w:tr w14:paraId="40EB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065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9B700BE">
            <w:pPr>
              <w:rPr>
                <w:rFonts w:hint="eastAsia" w:ascii="Times New Roman" w:hAnsi="Times New Roman" w:eastAsia="仿宋_GB2312" w:cs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容提示：1、国内外研究现状评述，选题意义和价值；2、本课题研究的主要内容和重点难点，主要观点和创新之处，基本思路和方法；3、本研究的预期成果，包括成果名称、成果形式、成果字数、完成时间、社会效益等；4、前期相关研究成果以及主要参考文献（两类限填20项）。本论证限5000字，可加页。</w:t>
            </w:r>
          </w:p>
        </w:tc>
      </w:tr>
      <w:tr w14:paraId="77B6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3DAB9CD2">
            <w:pPr>
              <w:ind w:right="-4483" w:rightChars="-1401"/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项目名称：</w:t>
            </w:r>
            <w:r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楷体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A1825D"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 xml:space="preserve">                                                            </w:t>
            </w:r>
          </w:p>
        </w:tc>
      </w:tr>
      <w:tr w14:paraId="11BC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A96A8B7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预期成果形式：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A8F5DE">
            <w:pPr>
              <w:rPr>
                <w:rFonts w:hint="eastAsia"/>
              </w:rPr>
            </w:pPr>
          </w:p>
        </w:tc>
      </w:tr>
      <w:tr w14:paraId="6A52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DF30709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11C35664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735C4D17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38B028ED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50577028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263730EE">
            <w:pPr>
              <w:spacing w:line="340" w:lineRule="exact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</w:tr>
    </w:tbl>
    <w:p w14:paraId="12206C71">
      <w:pPr>
        <w:spacing w:line="360" w:lineRule="exact"/>
        <w:rPr>
          <w:rFonts w:hint="eastAsia" w:ascii="仿宋_GB2312" w:hAnsi="仿宋_GB2312" w:eastAsia="仿宋_GB2312" w:cs="仿宋_GB2312"/>
          <w:sz w:val="28"/>
          <w:szCs w:val="28"/>
          <w:lang w:val="en-US"/>
        </w:rPr>
        <w:sectPr>
          <w:pgSz w:w="11906" w:h="16838"/>
          <w:pgMar w:top="2098" w:right="1474" w:bottom="1928" w:left="1587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12" w:charSpace="0"/>
        </w:sect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1、本栏不能直接或间接透露课题组背景信息。2、“前期相关研究成果”只填写成果形式、成果数量、独著或合著、刊物级别等信息，不能填写成果作者、发表刊物或出版社名称、发表或出版时间等。3、项目负责人的相关著作不列入参考文献。</w:t>
      </w:r>
    </w:p>
    <w:p w14:paraId="2D489E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B6630"/>
    <w:rsid w:val="06703BD1"/>
    <w:rsid w:val="15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272</Characters>
  <Lines>0</Lines>
  <Paragraphs>0</Paragraphs>
  <TotalTime>0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空空</dc:creator>
  <cp:lastModifiedBy>空空</cp:lastModifiedBy>
  <dcterms:modified xsi:type="dcterms:W3CDTF">2025-05-14T01:36:12Z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BC5AAD5854E040AD874696142ECE12CB_11</vt:lpwstr>
  </property>
  <property fmtid="{D5CDD505-2E9C-101B-9397-08002B2CF9AE}" pid="4" name="KSOTemplateDocerSaveRecord">
    <vt:lpwstr>eyJoZGlkIjoiNzVmMmQzYThiZDczYzJkN2NiZjljYzU3ZDMwMmY4NzUiLCJ1c2VySWQiOiIyNDY4NTU4MzMifQ==</vt:lpwstr>
  </property>
</Properties>
</file>