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重点推广科技成果推荐表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推荐单位：（盖章）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联系人：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366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成果领域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第一完成单位</w:t>
            </w:r>
          </w:p>
        </w:tc>
        <w:tc>
          <w:tcPr>
            <w:tcW w:w="1896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成果库号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第一完成人及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896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成果简介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（不够可另附页，尽量简化）</w:t>
            </w:r>
          </w:p>
        </w:tc>
        <w:tc>
          <w:tcPr>
            <w:tcW w:w="6392" w:type="dxa"/>
            <w:gridSpan w:val="3"/>
          </w:tcPr>
          <w:p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（主要包括成果应用场景，解决的实际生产问题，主要技术和经济指标，推广使用情况和预期效果等；如有案例，可一并附上）</w:t>
            </w:r>
            <w:bookmarkStart w:id="0" w:name="_GoBack"/>
            <w:bookmarkEnd w:id="0"/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B5"/>
    <w:rsid w:val="002E529C"/>
    <w:rsid w:val="005965BC"/>
    <w:rsid w:val="00C86377"/>
    <w:rsid w:val="00DA0A6B"/>
    <w:rsid w:val="00EE0EB5"/>
    <w:rsid w:val="0F7D25CB"/>
    <w:rsid w:val="122F4D02"/>
    <w:rsid w:val="37E34E12"/>
    <w:rsid w:val="511E7C99"/>
    <w:rsid w:val="67D5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157</Characters>
  <Lines>1</Lines>
  <Paragraphs>1</Paragraphs>
  <TotalTime>17</TotalTime>
  <ScaleCrop>false</ScaleCrop>
  <LinksUpToDate>false</LinksUpToDate>
  <CharactersWithSpaces>183</CharactersWithSpaces>
  <Application>WPS Office_11.1.0.11284_F1E327BC-269C-435d-A152-05C5408002CA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2022-01-03T06:47:00Z</dcterms:created>
  <dc:creator>倪黎</dc:creator>
  <cp:lastModifiedBy>铁面王子</cp:lastModifiedBy>
  <cp:lastPrinted>2022-01-05T01:38:00Z</cp:lastPrinted>
  <dcterms:modified xsi:type="dcterms:W3CDTF">2022-01-05T01:41:57Z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45C5097EF6064961B2F8A66AE3914136</vt:lpwstr>
  </property>
</Properties>
</file>