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4A94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aps w:val="0"/>
          <w:strike w:val="0"/>
          <w:spacing w:val="0"/>
          <w:kern w:val="2"/>
          <w:sz w:val="32"/>
          <w:szCs w:val="32"/>
          <w:u w:val="none"/>
          <w:lang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 w:val="0"/>
          <w:i w:val="0"/>
          <w:iCs w:val="0"/>
          <w:caps w:val="0"/>
          <w:strike w:val="0"/>
          <w:spacing w:val="0"/>
          <w:kern w:val="2"/>
          <w:sz w:val="32"/>
          <w:szCs w:val="32"/>
          <w:u w:val="none"/>
          <w:lang w:bidi="ar-SA"/>
          <w14:ligatures w14:val="standardContextual"/>
        </w:rPr>
        <w:t>附件</w:t>
      </w:r>
    </w:p>
    <w:p w14:paraId="4FA86A3A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76A69C9E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4A257674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44A90A7E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5A9FC73E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704CDDA2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59266F0F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strike w:val="0"/>
          <w:color w:val="000000"/>
          <w:spacing w:val="0"/>
          <w:kern w:val="2"/>
          <w:sz w:val="48"/>
          <w:szCs w:val="22"/>
          <w:u w:val="none"/>
          <w:lang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strike w:val="0"/>
          <w:spacing w:val="30"/>
          <w:kern w:val="2"/>
          <w:sz w:val="48"/>
          <w:szCs w:val="24"/>
          <w:u w:val="none"/>
          <w:lang w:bidi="ar-SA"/>
          <w14:ligatures w14:val="none"/>
        </w:rPr>
        <w:t>华南农业大学智库课题</w:t>
      </w:r>
      <w:bookmarkStart w:id="0" w:name="_GoBack"/>
      <w:bookmarkEnd w:id="0"/>
    </w:p>
    <w:p w14:paraId="18AA48D6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trike w:val="0"/>
          <w:spacing w:val="72"/>
          <w:kern w:val="2"/>
          <w:sz w:val="52"/>
          <w:szCs w:val="24"/>
          <w:u w:val="none"/>
          <w:lang w:bidi="ar-SA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trike w:val="0"/>
          <w:spacing w:val="72"/>
          <w:kern w:val="2"/>
          <w:sz w:val="52"/>
          <w:szCs w:val="24"/>
          <w:u w:val="none"/>
          <w:lang w:bidi="ar-SA"/>
          <w14:ligatures w14:val="none"/>
        </w:rPr>
        <w:t>结项审批表</w:t>
      </w:r>
    </w:p>
    <w:p w14:paraId="288A041E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strike w:val="0"/>
          <w:color w:val="000000"/>
          <w:spacing w:val="0"/>
          <w:kern w:val="2"/>
          <w:sz w:val="48"/>
          <w:szCs w:val="22"/>
          <w:u w:val="none"/>
          <w:lang w:bidi="ar-SA"/>
          <w14:ligatures w14:val="standardContextual"/>
        </w:rPr>
      </w:pPr>
    </w:p>
    <w:p w14:paraId="22186D05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51DD0327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50653FF3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i w:val="0"/>
          <w:iCs w:val="0"/>
          <w:caps w:val="0"/>
          <w:strike w:val="0"/>
          <w:color w:val="00000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6E248B01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  <w:t>课  题  名  称________________________________</w:t>
      </w:r>
    </w:p>
    <w:p w14:paraId="09D27A18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7F4CF6AB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  <w:t>项 目 负 责 人________________________________</w:t>
      </w:r>
    </w:p>
    <w:p w14:paraId="05B13EC5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3D35E127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  <w:t>负责人所在单位________________________________</w:t>
      </w:r>
    </w:p>
    <w:p w14:paraId="228999CC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2B9C3B07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32"/>
          <w:szCs w:val="22"/>
          <w:u w:val="none"/>
          <w:lang w:bidi="ar-SA"/>
          <w14:ligatures w14:val="standardContextual"/>
        </w:rPr>
        <w:t>填  表  日  期________________________________</w:t>
      </w:r>
    </w:p>
    <w:p w14:paraId="21998A89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</w:p>
    <w:p w14:paraId="22852B89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</w:p>
    <w:p w14:paraId="6599743C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</w:p>
    <w:p w14:paraId="22C4ABCA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</w:p>
    <w:p w14:paraId="326DA3E9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0"/>
          <w:kern w:val="2"/>
          <w:sz w:val="32"/>
          <w:szCs w:val="22"/>
          <w:u w:val="none"/>
          <w:lang w:bidi="ar-SA"/>
          <w14:ligatures w14:val="standardContextual"/>
        </w:rPr>
      </w:pPr>
    </w:p>
    <w:p w14:paraId="73BA4DCD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8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80"/>
          <w:kern w:val="2"/>
          <w:sz w:val="32"/>
          <w:szCs w:val="22"/>
          <w:u w:val="none"/>
          <w:lang w:bidi="ar-SA"/>
          <w14:ligatures w14:val="standardContextual"/>
        </w:rPr>
        <w:t>科学研究院</w:t>
      </w:r>
    </w:p>
    <w:p w14:paraId="7D944CF0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80"/>
          <w:kern w:val="2"/>
          <w:sz w:val="32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80"/>
          <w:kern w:val="2"/>
          <w:sz w:val="32"/>
          <w:szCs w:val="22"/>
          <w:u w:val="none"/>
          <w:lang w:bidi="ar-SA"/>
          <w14:ligatures w14:val="standardContextual"/>
        </w:rPr>
        <w:t>2024</w:t>
      </w:r>
    </w:p>
    <w:p w14:paraId="433E0747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67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000000"/>
          <w:spacing w:val="80"/>
          <w:kern w:val="2"/>
          <w:sz w:val="32"/>
          <w:szCs w:val="22"/>
          <w:u w:val="none"/>
          <w:lang w:bidi="ar-SA"/>
          <w14:ligatures w14:val="standardContextual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25"/>
        <w:gridCol w:w="1461"/>
        <w:gridCol w:w="170"/>
        <w:gridCol w:w="937"/>
        <w:gridCol w:w="844"/>
        <w:gridCol w:w="820"/>
        <w:gridCol w:w="703"/>
        <w:gridCol w:w="1623"/>
      </w:tblGrid>
      <w:tr w14:paraId="56C6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84736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  <w:t>一、数据表</w:t>
            </w:r>
          </w:p>
        </w:tc>
      </w:tr>
      <w:tr w14:paraId="7D42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15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2D60A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结项成果名称</w:t>
            </w:r>
          </w:p>
          <w:p w14:paraId="0AAF8D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和成果形式</w:t>
            </w:r>
          </w:p>
        </w:tc>
        <w:tc>
          <w:tcPr>
            <w:tcW w:w="3847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DDE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1.</w:t>
            </w:r>
          </w:p>
        </w:tc>
      </w:tr>
      <w:tr w14:paraId="277E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15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30DD0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3847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E19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2.</w:t>
            </w:r>
          </w:p>
        </w:tc>
      </w:tr>
      <w:tr w14:paraId="1BB1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92" w:type="pct"/>
            <w:vMerge w:val="restart"/>
            <w:tcBorders>
              <w:top w:val="single" w:color="auto" w:sz="4" w:space="0"/>
              <w:left w:val="single" w:color="auto" w:sz="8" w:space="0"/>
            </w:tcBorders>
            <w:noWrap w:val="0"/>
            <w:textDirection w:val="tbRlV"/>
            <w:vAlign w:val="center"/>
          </w:tcPr>
          <w:p w14:paraId="15AEB9D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leftChars="0" w:right="113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项目负责人</w:t>
            </w:r>
          </w:p>
        </w:tc>
        <w:tc>
          <w:tcPr>
            <w:tcW w:w="660" w:type="pct"/>
            <w:tcBorders>
              <w:top w:val="single" w:color="auto" w:sz="4" w:space="0"/>
            </w:tcBorders>
            <w:noWrap w:val="0"/>
            <w:vAlign w:val="center"/>
          </w:tcPr>
          <w:p w14:paraId="1DC8296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姓    名</w:t>
            </w:r>
          </w:p>
        </w:tc>
        <w:tc>
          <w:tcPr>
            <w:tcW w:w="857" w:type="pct"/>
            <w:tcBorders>
              <w:top w:val="single" w:color="auto" w:sz="4" w:space="0"/>
            </w:tcBorders>
            <w:noWrap w:val="0"/>
            <w:vAlign w:val="center"/>
          </w:tcPr>
          <w:p w14:paraId="7205811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49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BC2CF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2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联系电话</w:t>
            </w:r>
          </w:p>
        </w:tc>
        <w:tc>
          <w:tcPr>
            <w:tcW w:w="495" w:type="pct"/>
            <w:tcBorders>
              <w:top w:val="single" w:color="auto" w:sz="4" w:space="0"/>
            </w:tcBorders>
            <w:noWrap w:val="0"/>
            <w:vAlign w:val="center"/>
          </w:tcPr>
          <w:p w14:paraId="63ABB96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8B970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14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E-mail</w:t>
            </w:r>
          </w:p>
        </w:tc>
        <w:tc>
          <w:tcPr>
            <w:tcW w:w="952" w:type="pc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28243F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6B4E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7F6E4C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leftChars="0" w:right="113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2C342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-22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申报类别</w:t>
            </w:r>
          </w:p>
        </w:tc>
        <w:tc>
          <w:tcPr>
            <w:tcW w:w="2890" w:type="pct"/>
            <w:gridSpan w:val="5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043E8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☐乡村振兴实验室专项</w:t>
            </w:r>
          </w:p>
          <w:p w14:paraId="0B8FB56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 xml:space="preserve">☐农业农村政策与改革实验室专项  </w:t>
            </w:r>
          </w:p>
          <w:p w14:paraId="130852C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☐智库青年人才专项</w:t>
            </w:r>
          </w:p>
        </w:tc>
      </w:tr>
      <w:tr w14:paraId="33A4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75C887F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3" w:leftChars="0" w:right="113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项目参与者</w:t>
            </w:r>
          </w:p>
        </w:tc>
        <w:tc>
          <w:tcPr>
            <w:tcW w:w="660" w:type="pct"/>
            <w:tcBorders>
              <w:top w:val="single" w:color="auto" w:sz="6" w:space="0"/>
            </w:tcBorders>
            <w:noWrap w:val="0"/>
            <w:vAlign w:val="center"/>
          </w:tcPr>
          <w:p w14:paraId="0FE76D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姓    名</w:t>
            </w:r>
          </w:p>
        </w:tc>
        <w:tc>
          <w:tcPr>
            <w:tcW w:w="2001" w:type="pct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1986E6E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单      位</w:t>
            </w:r>
          </w:p>
        </w:tc>
        <w:tc>
          <w:tcPr>
            <w:tcW w:w="481" w:type="pct"/>
            <w:tcBorders>
              <w:top w:val="single" w:color="auto" w:sz="6" w:space="0"/>
            </w:tcBorders>
            <w:noWrap w:val="0"/>
            <w:vAlign w:val="center"/>
          </w:tcPr>
          <w:p w14:paraId="5D498B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职称</w:t>
            </w:r>
          </w:p>
        </w:tc>
        <w:tc>
          <w:tcPr>
            <w:tcW w:w="1364" w:type="pct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64D026C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承担任务</w:t>
            </w:r>
          </w:p>
        </w:tc>
      </w:tr>
      <w:tr w14:paraId="5246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256A23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60" w:type="pct"/>
            <w:noWrap w:val="0"/>
            <w:vAlign w:val="center"/>
          </w:tcPr>
          <w:p w14:paraId="2DE822C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2001" w:type="pct"/>
            <w:gridSpan w:val="4"/>
            <w:noWrap w:val="0"/>
            <w:vAlign w:val="center"/>
          </w:tcPr>
          <w:p w14:paraId="7089919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481" w:type="pct"/>
            <w:noWrap w:val="0"/>
            <w:vAlign w:val="center"/>
          </w:tcPr>
          <w:p w14:paraId="099F66F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1364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027830A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5280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A7869E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60" w:type="pct"/>
            <w:noWrap w:val="0"/>
            <w:vAlign w:val="center"/>
          </w:tcPr>
          <w:p w14:paraId="2930B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2001" w:type="pct"/>
            <w:gridSpan w:val="4"/>
            <w:noWrap w:val="0"/>
            <w:vAlign w:val="center"/>
          </w:tcPr>
          <w:p w14:paraId="7BD9A6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481" w:type="pct"/>
            <w:noWrap w:val="0"/>
            <w:vAlign w:val="center"/>
          </w:tcPr>
          <w:p w14:paraId="6A7C2D1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1364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314CAE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2BDE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8C8C09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60" w:type="pct"/>
            <w:noWrap w:val="0"/>
            <w:vAlign w:val="center"/>
          </w:tcPr>
          <w:p w14:paraId="5576BD9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2001" w:type="pct"/>
            <w:gridSpan w:val="4"/>
            <w:noWrap w:val="0"/>
            <w:vAlign w:val="center"/>
          </w:tcPr>
          <w:p w14:paraId="163D12F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481" w:type="pct"/>
            <w:noWrap w:val="0"/>
            <w:vAlign w:val="center"/>
          </w:tcPr>
          <w:p w14:paraId="6E5501B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1364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5CD641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4A70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92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236AD9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60" w:type="pct"/>
            <w:noWrap w:val="0"/>
            <w:vAlign w:val="center"/>
          </w:tcPr>
          <w:p w14:paraId="3B1D67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2001" w:type="pct"/>
            <w:gridSpan w:val="4"/>
            <w:noWrap w:val="0"/>
            <w:vAlign w:val="center"/>
          </w:tcPr>
          <w:p w14:paraId="2462768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481" w:type="pct"/>
            <w:noWrap w:val="0"/>
            <w:vAlign w:val="center"/>
          </w:tcPr>
          <w:p w14:paraId="32B3680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1364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05049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</w:tc>
      </w:tr>
    </w:tbl>
    <w:p w14:paraId="2B3FA08A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asciiTheme="minorHAnsi" w:hAnsiTheme="minorHAnsi" w:eastAsiaTheme="minorEastAsia" w:cstheme="minorBidi"/>
          <w:b w:val="0"/>
          <w:i w:val="0"/>
          <w:iCs w:val="0"/>
          <w:caps w:val="0"/>
          <w:strike w:val="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6C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3D697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w w:val="9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val="en-US" w:eastAsia="zh-CN" w:bidi="ar-SA"/>
                <w14:ligatures w14:val="standardContextual"/>
              </w:rPr>
              <w:t>成果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  <w:t>总结报告</w:t>
            </w:r>
          </w:p>
        </w:tc>
      </w:tr>
      <w:tr w14:paraId="3187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0E405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 主要内容提示：1.项目预期研究计划的执行情况；2.成果研究内容及方法。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4"/>
                <w:u w:val="none"/>
                <w:lang w:bidi="ar-SA"/>
                <w14:ligatures w14:val="standardContextual"/>
              </w:rPr>
              <w:t>选题背景，明确研究的目的和意义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4"/>
                <w:u w:val="none"/>
                <w:lang w:eastAsia="zh-CN" w:bidi="ar-SA"/>
                <w14:ligatures w14:val="standardContextual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000字左右。</w:t>
            </w:r>
          </w:p>
          <w:p w14:paraId="6F40EE3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1AF528D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2C8A1EC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5BB061C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14DF377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6598C42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35276E4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312BC2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5528F82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6A0980E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4CDDB6C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65DCD16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616" w:firstLineChars="2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                   项目负责人（签章）：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</w:t>
            </w:r>
          </w:p>
          <w:p w14:paraId="0395F3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616" w:firstLineChars="2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2C6BD8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616" w:firstLineChars="257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公  章                          单位负责人（签字）：              </w:t>
            </w:r>
          </w:p>
          <w:p w14:paraId="6591BAC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                                                       </w:t>
            </w:r>
          </w:p>
          <w:p w14:paraId="4D54CA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                                                         年   月   日</w:t>
            </w:r>
          </w:p>
        </w:tc>
      </w:tr>
    </w:tbl>
    <w:p w14:paraId="693FD0FC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240" w:firstLineChars="1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24"/>
          <w:szCs w:val="22"/>
          <w:u w:val="none"/>
          <w:lang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spacing w:val="0"/>
          <w:kern w:val="2"/>
          <w:sz w:val="24"/>
          <w:szCs w:val="22"/>
          <w:u w:val="none"/>
          <w:lang w:bidi="ar-SA"/>
          <w14:ligatures w14:val="standardContextual"/>
        </w:rPr>
        <w:t>注：本栏可加页。</w:t>
      </w:r>
    </w:p>
    <w:p w14:paraId="3424E0D0">
      <w:pPr>
        <w:ind w:firstLine="268" w:firstLineChars="112"/>
        <w:jc w:val="right"/>
        <w:rPr>
          <w:rFonts w:hint="eastAsia" w:ascii="仿宋_GB2312" w:hAnsi="仿宋_GB2312" w:eastAsia="仿宋_GB2312" w:cs="仿宋_GB23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72"/>
        <w:gridCol w:w="3461"/>
        <w:gridCol w:w="3196"/>
      </w:tblGrid>
      <w:tr w14:paraId="70464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0A433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val="en-US" w:eastAsia="zh-CN" w:bidi="ar-SA"/>
                <w14:ligatures w14:val="standardContextual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  <w:t>、经费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val="en-US" w:eastAsia="zh-CN" w:bidi="ar-SA"/>
                <w14:ligatures w14:val="standardContextual"/>
              </w:rPr>
              <w:t>使用情况</w:t>
            </w:r>
          </w:p>
        </w:tc>
      </w:tr>
      <w:tr w14:paraId="25566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139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B88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序号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98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经费开支科目</w:t>
            </w:r>
          </w:p>
        </w:tc>
        <w:tc>
          <w:tcPr>
            <w:tcW w:w="1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B61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金额（元）</w:t>
            </w:r>
          </w:p>
        </w:tc>
      </w:tr>
      <w:tr w14:paraId="700C3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06" w:type="pct"/>
            <w:vMerge w:val="restart"/>
            <w:tcBorders>
              <w:top w:val="single" w:color="auto" w:sz="4" w:space="0"/>
            </w:tcBorders>
            <w:vAlign w:val="center"/>
          </w:tcPr>
          <w:p w14:paraId="665A77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val="en-US" w:eastAsia="zh-CN" w:bidi="ar-SA"/>
                <w14:ligatures w14:val="standardContextual"/>
              </w:rPr>
              <w:t>使用经费</w:t>
            </w:r>
          </w:p>
        </w:tc>
        <w:tc>
          <w:tcPr>
            <w:tcW w:w="688" w:type="pct"/>
            <w:tcBorders>
              <w:top w:val="single" w:color="auto" w:sz="4" w:space="0"/>
            </w:tcBorders>
            <w:vAlign w:val="center"/>
          </w:tcPr>
          <w:p w14:paraId="265661E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1</w:t>
            </w:r>
          </w:p>
        </w:tc>
        <w:tc>
          <w:tcPr>
            <w:tcW w:w="2031" w:type="pct"/>
            <w:tcBorders>
              <w:top w:val="single" w:color="auto" w:sz="4" w:space="0"/>
            </w:tcBorders>
            <w:vAlign w:val="center"/>
          </w:tcPr>
          <w:p w14:paraId="28D01C7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业务费</w:t>
            </w:r>
          </w:p>
        </w:tc>
        <w:tc>
          <w:tcPr>
            <w:tcW w:w="1872" w:type="pct"/>
            <w:tcBorders>
              <w:top w:val="single" w:color="auto" w:sz="4" w:space="0"/>
            </w:tcBorders>
            <w:vAlign w:val="center"/>
          </w:tcPr>
          <w:p w14:paraId="41015E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71F83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06" w:type="pct"/>
            <w:vMerge w:val="continue"/>
            <w:vAlign w:val="center"/>
          </w:tcPr>
          <w:p w14:paraId="156B57C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88" w:type="pct"/>
            <w:vAlign w:val="center"/>
          </w:tcPr>
          <w:p w14:paraId="035D5F8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2</w:t>
            </w:r>
          </w:p>
        </w:tc>
        <w:tc>
          <w:tcPr>
            <w:tcW w:w="2031" w:type="pct"/>
            <w:vAlign w:val="center"/>
          </w:tcPr>
          <w:p w14:paraId="02B2670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劳务费</w:t>
            </w:r>
          </w:p>
        </w:tc>
        <w:tc>
          <w:tcPr>
            <w:tcW w:w="1872" w:type="pct"/>
            <w:vAlign w:val="center"/>
          </w:tcPr>
          <w:p w14:paraId="37ACDD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6948F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06" w:type="pct"/>
            <w:vMerge w:val="continue"/>
            <w:vAlign w:val="center"/>
          </w:tcPr>
          <w:p w14:paraId="3016022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  <w:tc>
          <w:tcPr>
            <w:tcW w:w="688" w:type="pct"/>
            <w:vAlign w:val="center"/>
          </w:tcPr>
          <w:p w14:paraId="2E193F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3</w:t>
            </w:r>
          </w:p>
        </w:tc>
        <w:tc>
          <w:tcPr>
            <w:tcW w:w="2031" w:type="pct"/>
            <w:vAlign w:val="center"/>
          </w:tcPr>
          <w:p w14:paraId="7D43687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设备费</w:t>
            </w:r>
          </w:p>
        </w:tc>
        <w:tc>
          <w:tcPr>
            <w:tcW w:w="1872" w:type="pct"/>
            <w:vAlign w:val="center"/>
          </w:tcPr>
          <w:p w14:paraId="3FE654E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0C234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06" w:type="pct"/>
            <w:vAlign w:val="center"/>
          </w:tcPr>
          <w:p w14:paraId="42FB52D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  <w:t>合计</w:t>
            </w:r>
          </w:p>
        </w:tc>
        <w:tc>
          <w:tcPr>
            <w:tcW w:w="4593" w:type="pct"/>
            <w:gridSpan w:val="3"/>
            <w:vAlign w:val="center"/>
          </w:tcPr>
          <w:p w14:paraId="503EE90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</w:p>
        </w:tc>
      </w:tr>
      <w:tr w14:paraId="44FA4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06" w:type="pct"/>
            <w:vAlign w:val="center"/>
          </w:tcPr>
          <w:p w14:paraId="5F67620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val="en-US" w:eastAsia="zh-CN" w:bidi="ar-SA"/>
                <w14:ligatures w14:val="standardContextual"/>
              </w:rPr>
              <w:t>单位意见</w:t>
            </w:r>
          </w:p>
        </w:tc>
        <w:tc>
          <w:tcPr>
            <w:tcW w:w="4593" w:type="pct"/>
            <w:gridSpan w:val="3"/>
            <w:vAlign w:val="center"/>
          </w:tcPr>
          <w:p w14:paraId="3E08868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                </w:t>
            </w:r>
          </w:p>
          <w:p w14:paraId="099415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  <w:p w14:paraId="4E7BB5A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                   单位负责人（签字）： </w:t>
            </w:r>
          </w:p>
          <w:p w14:paraId="13C450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267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1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                公  章       </w:t>
            </w:r>
          </w:p>
        </w:tc>
      </w:tr>
    </w:tbl>
    <w:tbl>
      <w:tblPr>
        <w:tblStyle w:val="5"/>
        <w:tblpPr w:leftFromText="180" w:rightFromText="180" w:vertAnchor="text" w:horzAnchor="page" w:tblpX="1788" w:tblpY="568"/>
        <w:tblOverlap w:val="never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9"/>
      </w:tblGrid>
      <w:tr w14:paraId="326B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07111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outlineLvl w:val="0"/>
              <w:rPr>
                <w:rFonts w:hint="default" w:ascii="Times New Roman" w:hAnsi="Times New Roman" w:eastAsia="黑体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3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val="en-US" w:eastAsia="zh-CN" w:bidi="ar-SA"/>
                <w14:ligatures w14:val="standardContextual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32"/>
                <w:szCs w:val="22"/>
                <w:u w:val="none"/>
                <w:lang w:bidi="ar-SA"/>
                <w14:ligatures w14:val="standardContextual"/>
              </w:rPr>
              <w:t>、审批意见</w:t>
            </w:r>
          </w:p>
        </w:tc>
      </w:tr>
      <w:tr w14:paraId="73DD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D17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trike w:val="0"/>
                <w:spacing w:val="0"/>
                <w:kern w:val="2"/>
                <w:sz w:val="21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trike w:val="0"/>
                <w:spacing w:val="0"/>
                <w:kern w:val="2"/>
                <w:sz w:val="21"/>
                <w:szCs w:val="20"/>
                <w:u w:val="none"/>
                <w:lang w:val="en-US" w:eastAsia="zh-CN" w:bidi="ar-SA"/>
                <w14:ligatures w14:val="standardContextual"/>
              </w:rPr>
              <w:t>智库类课题凡符合下列条件之一的项目，可以申请免于鉴定：智库类课题达到以下条件之一可免于鉴定：（1）在 “ 三报一刊 ” （《人民日报》《光明日报》《经济日报》《求是》）发表1 篇与课题相关理论文章，篇幅不少于2000字；（2）研究报告获省部级及以上现职领导的肯定性批示，或被省部级及以上部门采纳转化为具体政策措施。</w:t>
            </w:r>
          </w:p>
          <w:p w14:paraId="1BCEA99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246C1BB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5C947A3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2B04B4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261E8E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00D4C66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0FE8393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</w:p>
          <w:p w14:paraId="3725D17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准予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>结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项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不予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>结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</w:t>
            </w:r>
          </w:p>
          <w:p w14:paraId="288B3EA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  <w:p w14:paraId="5BE0884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优秀项目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eastAsia="zh-CN" w:bidi="ar-SA"/>
                <w14:ligatures w14:val="standardContextual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eastAsia="zh-CN" w:bidi="ar-SA"/>
                <w14:ligatures w14:val="standardContextual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>否</w:t>
            </w:r>
          </w:p>
          <w:p w14:paraId="6F76C07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  <w:p w14:paraId="0AF4973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 xml:space="preserve"> </w:t>
            </w:r>
          </w:p>
          <w:p w14:paraId="69BC6C0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                                审核人：</w:t>
            </w:r>
          </w:p>
          <w:p w14:paraId="6785F3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val="en-US" w:eastAsia="zh-CN" w:bidi="ar-SA"/>
                <w14:ligatures w14:val="standardContextual"/>
              </w:rPr>
              <w:t xml:space="preserve">                                       审核单位：</w:t>
            </w:r>
          </w:p>
          <w:p w14:paraId="54243E5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leftChars="0" w:right="266" w:rightChars="83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strike w:val="0"/>
                <w:spacing w:val="0"/>
                <w:kern w:val="2"/>
                <w:sz w:val="24"/>
                <w:szCs w:val="22"/>
                <w:u w:val="none"/>
                <w:lang w:bidi="ar-SA"/>
                <w14:ligatures w14:val="standardContextual"/>
              </w:rPr>
              <w:t>年    月    日</w:t>
            </w:r>
          </w:p>
        </w:tc>
      </w:tr>
    </w:tbl>
    <w:p w14:paraId="4867B2F0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outlineLvl w:val="0"/>
        <w:rPr>
          <w:rFonts w:asciiTheme="minorHAnsi" w:hAnsiTheme="minorHAnsi" w:eastAsiaTheme="minorEastAsia" w:cstheme="minorBidi"/>
          <w:b w:val="0"/>
          <w:i w:val="0"/>
          <w:iCs w:val="0"/>
          <w:caps w:val="0"/>
          <w:strike w:val="0"/>
          <w:spacing w:val="0"/>
          <w:kern w:val="2"/>
          <w:sz w:val="21"/>
          <w:szCs w:val="22"/>
          <w:u w:val="none"/>
          <w:lang w:bidi="ar-SA"/>
          <w14:ligatures w14:val="standardContextual"/>
        </w:rPr>
      </w:pPr>
    </w:p>
    <w:p w14:paraId="1594091A">
      <w:p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3E86A"/>
    <w:multiLevelType w:val="singleLevel"/>
    <w:tmpl w:val="24F3E86A"/>
    <w:lvl w:ilvl="0" w:tentative="0">
      <w:start w:val="1"/>
      <w:numFmt w:val="decimal"/>
      <w:pStyle w:val="4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12E2"/>
    <w:rsid w:val="0BB64746"/>
    <w:rsid w:val="168112E2"/>
    <w:rsid w:val="29567CBD"/>
    <w:rsid w:val="3FC44B78"/>
    <w:rsid w:val="41612B4F"/>
    <w:rsid w:val="50406E4E"/>
    <w:rsid w:val="6714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numPr>
        <w:ilvl w:val="0"/>
        <w:numId w:val="0"/>
      </w:numPr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880" w:firstLineChars="200"/>
      <w:jc w:val="both"/>
      <w:textAlignment w:val="auto"/>
    </w:pPr>
    <w:rPr>
      <w:rFonts w:ascii="Times New Roman" w:hAnsi="Times New Roman" w:eastAsia="仿宋_GB2312" w:cs="Times New Roman"/>
      <w:color w:val="auto"/>
      <w:spacing w:val="0"/>
      <w:kern w:val="0"/>
      <w:sz w:val="32"/>
      <w:szCs w:val="32"/>
      <w:u w:val="none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880" w:firstLineChars="200"/>
      <w:outlineLvl w:val="0"/>
    </w:pPr>
    <w:rPr>
      <w:rFonts w:ascii="黑体" w:hAnsi="黑体" w:eastAsia="黑体" w:cs="黑体"/>
      <w:b/>
      <w:bCs/>
      <w:kern w:val="44"/>
      <w:sz w:val="32"/>
      <w:szCs w:val="32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ind w:firstLine="880" w:firstLineChars="200"/>
      <w:outlineLvl w:val="1"/>
    </w:pPr>
    <w:rPr>
      <w:rFonts w:ascii="楷体_GB2312" w:hAnsi="楷体_GB2312" w:eastAsia="楷体_GB2312" w:cs="楷体_GB2312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0"/>
        <w:numId w:val="1"/>
      </w:numPr>
      <w:spacing w:line="560" w:lineRule="exact"/>
      <w:ind w:firstLine="880" w:firstLineChars="200"/>
      <w:outlineLvl w:val="2"/>
    </w:pPr>
    <w:rPr>
      <w:rFonts w:ascii="仿宋_GB2312" w:hAnsi="仿宋_GB2312" w:eastAsia="仿宋_GB2312" w:cs="仿宋_GB2312"/>
      <w:b/>
      <w:bCs/>
      <w:kern w:val="0"/>
      <w:sz w:val="32"/>
      <w:szCs w:val="32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a8cb17f3-75cc-4a1f-9898-f2e7ade424f6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31EE5DEB</paraID>
      <start>19</start>
      <end>20</end>
      <status>modified</status>
      <modifiedWord>“</modifiedWord>
      <trackRevisions>false</trackRevisions>
    </reviewItem>
    <reviewItem>
      <errorID>27714b0d-bdf5-421d-974b-af4671069fdd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31EE5DEB</paraID>
      <start>39</start>
      <end>40</end>
      <status>modified</status>
      <modifiedWord>”</modifiedWord>
      <trackRevisions>false</trackRevisions>
    </reviewItem>
    <reviewItem>
      <errorID>e23c4810-7af7-4ad4-a5bb-ab5093896f67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79915468</paraID>
      <start>8</start>
      <end>9</end>
      <status>modified</status>
      <modifiedWord>“</modifiedWord>
      <trackRevisions>false</trackRevisions>
    </reviewItem>
    <reviewItem>
      <errorID>857c8f4f-8daf-4cc6-b706-8ef17d5e5c10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79915468</paraID>
      <start>19</start>
      <end>20</end>
      <status>modified</status>
      <modifiedWord>”</modifiedWord>
      <trackRevisions>false</trackRevisions>
    </reviewItem>
    <reviewItem>
      <errorID>178e6058-0c4d-4cbc-8fd5-c467fd31e1cc</errorID>
      <errorWord>人民日报</errorWord>
      <group>L1_Knowledge</group>
      <groupName>知识性问题</groupName>
      <ability>L2_Knowledge</ability>
      <abilityName>其他知识</abilityName>
      <candidateList>
        <item>《人民日报》</item>
      </candidateList>
      <explain/>
      <paraID>63CBFD4E</paraID>
      <start>0</start>
      <end>6</end>
      <status>modified</status>
      <modifiedWord>《人民日报》</modifiedWord>
      <trackRevisions>false</trackRevisions>
    </reviewItem>
    <reviewItem>
      <errorID>90a5b1e8-a3fd-4bbb-b0b6-a31a53cf395e</errorID>
      <errorWord>》</errorWord>
      <group>L1_Punc</group>
      <groupName>标点问题</groupName>
      <ability>L2_Punc</ability>
      <abilityName>标点符号检查</abilityName>
      <candidateList/>
      <explain/>
      <paraID>63CBFD4E</paraID>
      <start>6</start>
      <end>7</end>
      <status>ignored</status>
      <modifiedWord/>
      <trackRevisions>false</trackRevisions>
    </reviewItem>
    <reviewItem>
      <errorID>148e503b-80b7-47fa-be75-e4f665f0c5af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6658490B</paraID>
      <start>30</start>
      <end>31</end>
      <status>modified</status>
      <modifiedWord>“</modifiedWord>
      <trackRevisions>false</trackRevisions>
    </reviewItem>
    <reviewItem>
      <errorID>5dfe0a12-f3f7-4de3-a32a-989cf94e9605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6658490B</paraID>
      <start>50</start>
      <end>51</end>
      <status>modified</status>
      <modifiedWord>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2fcf31-22c8-4e16-9296-686964373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1352</Characters>
  <Lines>0</Lines>
  <Paragraphs>0</Paragraphs>
  <TotalTime>11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2025-12-11T02:25:00Z</dcterms:created>
  <dc:creator>顾逍</dc:creator>
  <cp:lastModifiedBy>q</cp:lastModifiedBy>
  <cp:lastPrinted>2025-12-15T10:16:00Z</cp:lastPrinted>
  <dcterms:modified xsi:type="dcterms:W3CDTF">2025-12-16T08:39:41Z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2EDCE821C95740949995C05D809BF1F6_13</vt:lpwstr>
  </property>
  <property fmtid="{D5CDD505-2E9C-101B-9397-08002B2CF9AE}" pid="4" name="KSOTemplateDocerSaveRecord">
    <vt:lpwstr>eyJoZGlkIjoiNzVmMmQzYThiZDczYzJkN2NiZjljYzU3ZDMwMmY4NzUiLCJ1c2VySWQiOiIyNDY4NTU4MzMifQ==</vt:lpwstr>
  </property>
</Properties>
</file>