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480" w:lineRule="exact"/>
        <w:jc w:val="center"/>
        <w:rPr>
          <w:rFonts w:ascii="方正小标宋简体" w:hAnsi="方正小标宋简体" w:eastAsia="方正小标宋简体"/>
          <w:color w:val="auto"/>
          <w:sz w:val="36"/>
          <w:szCs w:val="36"/>
        </w:rPr>
      </w:pPr>
    </w:p>
    <w:p>
      <w:pPr>
        <w:snapToGrid/>
        <w:spacing w:before="0" w:after="160" w:line="360" w:lineRule="auto"/>
        <w:jc w:val="center"/>
        <w:rPr>
          <w:rFonts w:ascii="Times New Roman" w:hAnsi="Times New Roman" w:eastAsia="Arial Unicode MS" w:cs="Times New Roman"/>
          <w:b/>
          <w:color w:val="auto"/>
          <w:sz w:val="28"/>
          <w:szCs w:val="28"/>
        </w:rPr>
      </w:pPr>
      <w:bookmarkStart w:id="0" w:name="_Hlk174529024"/>
      <w:r>
        <w:rPr>
          <w:rFonts w:ascii="Times New Roman" w:hAnsi="Times New Roman" w:eastAsia="Arial Unicode MS" w:cs="Times New Roman"/>
          <w:b/>
          <w:color w:val="auto"/>
          <w:sz w:val="28"/>
          <w:szCs w:val="28"/>
        </w:rPr>
        <w:t>P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re-approval Letter</w:t>
      </w: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for</w:t>
      </w:r>
      <w:r>
        <w:rPr>
          <w:rFonts w:ascii="Times New Roman" w:hAnsi="Times New Roman" w:eastAsia="Arial Unicode MS" w:cs="Times New Roman"/>
          <w:b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Collaborative Research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of</w:t>
      </w: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 the</w:t>
      </w:r>
    </w:p>
    <w:p>
      <w:pPr>
        <w:snapToGrid/>
        <w:spacing w:before="0" w:after="160" w:line="360" w:lineRule="auto"/>
        <w:jc w:val="center"/>
        <w:rPr>
          <w:rFonts w:ascii="Times New Roman" w:hAnsi="Times New Roman" w:eastAsia="Arial Unicode MS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>NSFC-</w:t>
      </w:r>
      <w:r>
        <w:rPr>
          <w:rFonts w:ascii="Times New Roman" w:hAnsi="Times New Roman" w:eastAsia="Arial Unicode MS" w:cs="Times New Roman"/>
          <w:b/>
          <w:color w:val="auto"/>
          <w:sz w:val="28"/>
          <w:szCs w:val="28"/>
        </w:rPr>
        <w:t xml:space="preserve">CJPL </w:t>
      </w:r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>International Cooperation Research Project</w:t>
      </w:r>
    </w:p>
    <w:bookmarkEnd w:id="0"/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This is to certify that the following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applicant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s: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pplicant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A: name, institute, country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pplicant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B: name, institute, country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…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have committed to collaborate in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XXX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project under the frame of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NSFC-CJPL International Cooperation Research Pro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gram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.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[One paragraph on the importance of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XXX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project and brief description of what 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the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Chinese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 and foreign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teams are expected to deliver]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The CJPL is willing to support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XXX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project and a formal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permission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for its construction and operation in CJPL will be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give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n after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management committee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of CJPL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review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s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and approve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s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its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scientific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and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technical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design reports.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Best Regards, </w:t>
      </w:r>
    </w:p>
    <w:p>
      <w:pPr>
        <w:snapToGrid/>
        <w:spacing w:before="0" w:after="160" w:line="360" w:lineRule="auto"/>
        <w:jc w:val="both"/>
        <w:rPr>
          <w:rFonts w:ascii="楷体" w:hAnsi="楷体" w:eastAsia="楷体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Prof.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 xml:space="preserve"> YYY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         Signature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China Jinping Underground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Laboratory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(CJPL)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(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Dep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artment of Engineering Physics, Tsinghua University)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bookmarkStart w:id="1" w:name="_GoBack"/>
      <w:bookmarkEnd w:id="1"/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6B"/>
    <w:rsid w:val="00016E2B"/>
    <w:rsid w:val="00026389"/>
    <w:rsid w:val="00070234"/>
    <w:rsid w:val="000A4B30"/>
    <w:rsid w:val="00156F53"/>
    <w:rsid w:val="00185064"/>
    <w:rsid w:val="001A0534"/>
    <w:rsid w:val="001E3258"/>
    <w:rsid w:val="00201441"/>
    <w:rsid w:val="00202CB8"/>
    <w:rsid w:val="0027008D"/>
    <w:rsid w:val="00284858"/>
    <w:rsid w:val="002C1A47"/>
    <w:rsid w:val="002C1E72"/>
    <w:rsid w:val="00325EB9"/>
    <w:rsid w:val="0036066C"/>
    <w:rsid w:val="003C673F"/>
    <w:rsid w:val="004040C6"/>
    <w:rsid w:val="00422514"/>
    <w:rsid w:val="004420BB"/>
    <w:rsid w:val="00482F08"/>
    <w:rsid w:val="00547B73"/>
    <w:rsid w:val="0056697E"/>
    <w:rsid w:val="00594550"/>
    <w:rsid w:val="005D33BE"/>
    <w:rsid w:val="00621448"/>
    <w:rsid w:val="00650F3B"/>
    <w:rsid w:val="006557E1"/>
    <w:rsid w:val="006657FF"/>
    <w:rsid w:val="007135F1"/>
    <w:rsid w:val="007B1B73"/>
    <w:rsid w:val="007B4187"/>
    <w:rsid w:val="007C50A6"/>
    <w:rsid w:val="007D0086"/>
    <w:rsid w:val="007E366B"/>
    <w:rsid w:val="007F5EBA"/>
    <w:rsid w:val="00892163"/>
    <w:rsid w:val="00923A4C"/>
    <w:rsid w:val="00950C3E"/>
    <w:rsid w:val="00A460B9"/>
    <w:rsid w:val="00AB3CFF"/>
    <w:rsid w:val="00AE296C"/>
    <w:rsid w:val="00B5639D"/>
    <w:rsid w:val="00B95008"/>
    <w:rsid w:val="00BB39E9"/>
    <w:rsid w:val="00C150C8"/>
    <w:rsid w:val="00C215BE"/>
    <w:rsid w:val="00C85651"/>
    <w:rsid w:val="00C9465C"/>
    <w:rsid w:val="00CB3F89"/>
    <w:rsid w:val="00CE0E65"/>
    <w:rsid w:val="00D64A16"/>
    <w:rsid w:val="00DA0533"/>
    <w:rsid w:val="00E23B61"/>
    <w:rsid w:val="00E23F3A"/>
    <w:rsid w:val="00E27618"/>
    <w:rsid w:val="00E450C8"/>
    <w:rsid w:val="00EF5FA5"/>
    <w:rsid w:val="00F040F3"/>
    <w:rsid w:val="00F05554"/>
    <w:rsid w:val="00F504F6"/>
    <w:rsid w:val="00F84072"/>
    <w:rsid w:val="00F9683D"/>
    <w:rsid w:val="00F97377"/>
    <w:rsid w:val="00FE25CF"/>
    <w:rsid w:val="502522FB"/>
    <w:rsid w:val="56EB0219"/>
    <w:rsid w:val="58CD7D83"/>
    <w:rsid w:val="6BF39C5C"/>
    <w:rsid w:val="D57BAA0F"/>
    <w:rsid w:val="DFDE4BC9"/>
    <w:rsid w:val="F7EE78C5"/>
    <w:rsid w:val="FE5DB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5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customStyle="1" w:styleId="10">
    <w:name w:val="Revision"/>
    <w:hidden/>
    <w:unhideWhenUsed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customStyle="1" w:styleId="11">
    <w:name w:val="Header Char"/>
    <w:basedOn w:val="8"/>
    <w:link w:val="4"/>
    <w:qFormat/>
    <w:uiPriority w:val="99"/>
    <w:rPr>
      <w:color w:val="333333"/>
      <w:kern w:val="2"/>
      <w:sz w:val="22"/>
      <w:szCs w:val="22"/>
    </w:rPr>
  </w:style>
  <w:style w:type="character" w:customStyle="1" w:styleId="12">
    <w:name w:val="Footer Char"/>
    <w:basedOn w:val="8"/>
    <w:link w:val="3"/>
    <w:qFormat/>
    <w:uiPriority w:val="99"/>
    <w:rPr>
      <w:color w:val="333333"/>
      <w:kern w:val="2"/>
      <w:sz w:val="22"/>
      <w:szCs w:val="22"/>
    </w:rPr>
  </w:style>
  <w:style w:type="character" w:customStyle="1" w:styleId="13">
    <w:name w:val="Comment Text Char"/>
    <w:basedOn w:val="8"/>
    <w:link w:val="2"/>
    <w:qFormat/>
    <w:uiPriority w:val="99"/>
    <w:rPr>
      <w:color w:val="333333"/>
      <w:kern w:val="2"/>
    </w:rPr>
  </w:style>
  <w:style w:type="character" w:customStyle="1" w:styleId="14">
    <w:name w:val="Comment Subject Char"/>
    <w:basedOn w:val="13"/>
    <w:link w:val="6"/>
    <w:semiHidden/>
    <w:qFormat/>
    <w:uiPriority w:val="99"/>
    <w:rPr>
      <w:b/>
      <w:bCs/>
      <w:color w:val="333333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756</Characters>
  <Lines>17</Lines>
  <Paragraphs>9</Paragraphs>
  <TotalTime>1</TotalTime>
  <ScaleCrop>false</ScaleCrop>
  <LinksUpToDate>false</LinksUpToDate>
  <CharactersWithSpaces>880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2025-06-05T04:58:00Z</dcterms:created>
  <dc:creator>axtx</dc:creator>
  <cp:lastModifiedBy>吴聪聪</cp:lastModifiedBy>
  <dcterms:modified xsi:type="dcterms:W3CDTF">2025-06-25T13:51:35Z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D94C6F5CE443B9224A62C566B9FE2A40_42</vt:lpwstr>
  </property>
  <property fmtid="{D5CDD505-2E9C-101B-9397-08002B2CF9AE}" pid="4" name="KSOTemplateDocerSaveRecord">
    <vt:lpwstr>eyJoZGlkIjoiY2M2MjU3OTAyNDc1YTYyMTZhZmVjN2JkNWFhZmJmODIiLCJ1c2VySWQiOiI0MjE2NTI1MzMifQ==</vt:lpwstr>
  </property>
  <property fmtid="{D5CDD505-2E9C-101B-9397-08002B2CF9AE}" pid="5" name="GrammarlyDocumentId">
    <vt:lpwstr>8e3dfbb2-6ee7-413c-b5b3-d9e9406737e8</vt:lpwstr>
  </property>
</Properties>
</file>