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A997" w14:textId="77777777" w:rsidR="00E32FDA" w:rsidRDefault="00E32FDA" w:rsidP="00E32FDA">
      <w:pPr>
        <w:adjustRightInd w:val="0"/>
        <w:snapToGrid w:val="0"/>
        <w:spacing w:line="590" w:lineRule="exact"/>
        <w:rPr>
          <w:rFonts w:ascii="黑体" w:eastAsia="黑体" w:hAnsi="黑体" w:cs="黑体" w:hint="eastAsia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附件5</w:t>
      </w:r>
    </w:p>
    <w:p w14:paraId="143A0AC8" w14:textId="77777777" w:rsidR="00E32FDA" w:rsidRDefault="00E32FDA" w:rsidP="00E32FDA">
      <w:pPr>
        <w:adjustRightInd w:val="0"/>
        <w:snapToGrid w:val="0"/>
        <w:spacing w:line="590" w:lineRule="exact"/>
        <w:ind w:firstLineChars="200" w:firstLine="880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</w:p>
    <w:p w14:paraId="11BC5720" w14:textId="77777777" w:rsidR="00E32FDA" w:rsidRDefault="00E32FDA" w:rsidP="00537CB6">
      <w:pPr>
        <w:adjustRightInd w:val="0"/>
        <w:snapToGrid w:val="0"/>
        <w:spacing w:line="590" w:lineRule="exact"/>
        <w:jc w:val="center"/>
        <w:rPr>
          <w:rFonts w:ascii="黑体" w:eastAsia="黑体" w:hAnsi="黑体" w:cs="方正小标宋简体"/>
          <w:bCs/>
          <w:kern w:val="0"/>
          <w:sz w:val="40"/>
          <w:szCs w:val="40"/>
        </w:rPr>
      </w:pPr>
      <w:r w:rsidRPr="00E32FDA">
        <w:rPr>
          <w:rFonts w:ascii="黑体" w:eastAsia="黑体" w:hAnsi="黑体" w:cs="方正小标宋简体" w:hint="eastAsia"/>
          <w:bCs/>
          <w:kern w:val="0"/>
          <w:sz w:val="40"/>
          <w:szCs w:val="40"/>
        </w:rPr>
        <w:t>2022年度广东省农业技术推广</w:t>
      </w:r>
      <w:proofErr w:type="gramStart"/>
      <w:r w:rsidRPr="00E32FDA">
        <w:rPr>
          <w:rFonts w:ascii="黑体" w:eastAsia="黑体" w:hAnsi="黑体" w:cs="方正小标宋简体" w:hint="eastAsia"/>
          <w:bCs/>
          <w:kern w:val="0"/>
          <w:sz w:val="40"/>
          <w:szCs w:val="40"/>
        </w:rPr>
        <w:t>奖应用</w:t>
      </w:r>
      <w:proofErr w:type="gramEnd"/>
      <w:r w:rsidRPr="00E32FDA">
        <w:rPr>
          <w:rFonts w:ascii="黑体" w:eastAsia="黑体" w:hAnsi="黑体" w:cs="方正小标宋简体" w:hint="eastAsia"/>
          <w:bCs/>
          <w:kern w:val="0"/>
          <w:sz w:val="40"/>
          <w:szCs w:val="40"/>
        </w:rPr>
        <w:t>证明模板</w:t>
      </w:r>
    </w:p>
    <w:tbl>
      <w:tblPr>
        <w:tblW w:w="88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8"/>
        <w:gridCol w:w="2036"/>
        <w:gridCol w:w="1736"/>
        <w:gridCol w:w="1351"/>
        <w:gridCol w:w="1883"/>
      </w:tblGrid>
      <w:tr w:rsidR="00E32FDA" w:rsidRPr="00E32FDA" w14:paraId="55B0EA99" w14:textId="77777777" w:rsidTr="00E32FDA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3082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黑体"/>
                <w:sz w:val="28"/>
                <w:szCs w:val="28"/>
              </w:rPr>
            </w:pPr>
            <w:r w:rsidRPr="00E32FDA">
              <w:rPr>
                <w:rFonts w:ascii="宋体" w:hAnsi="宋体" w:cs="黑体" w:hint="eastAsia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A272" w14:textId="77777777" w:rsidR="00E32FDA" w:rsidRPr="00E32FDA" w:rsidRDefault="00E32FDA" w:rsidP="0014139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32FDA" w:rsidRPr="00E32FDA" w14:paraId="2783DE60" w14:textId="77777777" w:rsidTr="00E32FDA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C645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E32FDA">
              <w:rPr>
                <w:rFonts w:ascii="宋体" w:hAnsi="宋体" w:cs="黑体" w:hint="eastAsia"/>
                <w:kern w:val="0"/>
                <w:sz w:val="28"/>
                <w:szCs w:val="28"/>
                <w:lang w:bidi="ar"/>
              </w:rPr>
              <w:t>应用单位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4B57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0F44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E32FDA">
              <w:rPr>
                <w:rFonts w:ascii="宋体" w:hAnsi="宋体" w:cs="黑体" w:hint="eastAsia"/>
                <w:kern w:val="0"/>
                <w:sz w:val="28"/>
                <w:szCs w:val="28"/>
                <w:lang w:bidi="ar"/>
              </w:rPr>
              <w:t>应用单位法人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6232" w14:textId="77777777" w:rsidR="00E32FDA" w:rsidRPr="00E32FDA" w:rsidRDefault="00E32FDA" w:rsidP="0014139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32FDA" w:rsidRPr="00E32FDA" w14:paraId="538AA87E" w14:textId="77777777" w:rsidTr="00E32FDA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C3EC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E32FDA">
              <w:rPr>
                <w:rFonts w:ascii="宋体" w:hAnsi="宋体" w:cs="黑体" w:hint="eastAsia"/>
                <w:kern w:val="0"/>
                <w:sz w:val="28"/>
                <w:szCs w:val="28"/>
                <w:lang w:bidi="ar"/>
              </w:rPr>
              <w:t>注册地址</w:t>
            </w:r>
          </w:p>
        </w:tc>
        <w:tc>
          <w:tcPr>
            <w:tcW w:w="7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ED4D" w14:textId="77777777" w:rsidR="00E32FDA" w:rsidRPr="00E32FDA" w:rsidRDefault="00E32FDA" w:rsidP="0014139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32FDA" w:rsidRPr="00E32FDA" w14:paraId="7BC12EA1" w14:textId="77777777" w:rsidTr="00E32FDA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DDFE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E32FDA">
              <w:rPr>
                <w:rFonts w:ascii="宋体" w:hAnsi="宋体" w:cs="黑体" w:hint="eastAsia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022E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A5A9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E32FDA">
              <w:rPr>
                <w:rFonts w:ascii="宋体" w:hAnsi="宋体" w:cs="黑体" w:hint="eastAsia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FD1E" w14:textId="77777777" w:rsidR="00E32FDA" w:rsidRPr="00E32FDA" w:rsidRDefault="00E32FDA" w:rsidP="0014139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32FDA" w:rsidRPr="00E32FDA" w14:paraId="12F9393A" w14:textId="77777777" w:rsidTr="00E32FDA">
        <w:trPr>
          <w:trHeight w:val="425"/>
        </w:trPr>
        <w:tc>
          <w:tcPr>
            <w:tcW w:w="8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C250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E32FDA">
              <w:rPr>
                <w:rFonts w:ascii="宋体" w:hAnsi="宋体" w:cs="黑体" w:hint="eastAsia"/>
                <w:kern w:val="0"/>
                <w:sz w:val="28"/>
                <w:szCs w:val="28"/>
                <w:lang w:bidi="ar"/>
              </w:rPr>
              <w:t>经济效益</w:t>
            </w:r>
          </w:p>
        </w:tc>
      </w:tr>
      <w:tr w:rsidR="00E32FDA" w:rsidRPr="00E32FDA" w14:paraId="4999BE46" w14:textId="77777777" w:rsidTr="00E32FDA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2874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年份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E7CD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推广规模</w:t>
            </w: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br/>
            </w:r>
            <w:r w:rsidRPr="00E32FDA"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（注明计量单位）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481C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新增销售额</w:t>
            </w:r>
            <w:r w:rsidRPr="00E32FDA"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538D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新增利润</w:t>
            </w: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br/>
            </w:r>
            <w:r w:rsidRPr="00E32FDA"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5251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节约成本</w:t>
            </w: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br/>
            </w:r>
            <w:r w:rsidRPr="00E32FDA"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（万元）</w:t>
            </w:r>
          </w:p>
        </w:tc>
      </w:tr>
      <w:tr w:rsidR="00E32FDA" w:rsidRPr="00E32FDA" w14:paraId="5258AB5A" w14:textId="77777777" w:rsidTr="00E32FDA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5CE5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2020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9262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A799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64EF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0230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E32FDA" w:rsidRPr="00E32FDA" w14:paraId="0E9F46BE" w14:textId="77777777" w:rsidTr="00E32FDA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7337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2021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BE74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27D4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D8FE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4E1C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E32FDA" w:rsidRPr="00E32FDA" w14:paraId="6713D250" w14:textId="77777777" w:rsidTr="00E32FDA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8DD7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2807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73DA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4DD5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C3D6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E32FDA" w:rsidRPr="00E32FDA" w14:paraId="18950970" w14:textId="77777777" w:rsidTr="00E32FDA">
        <w:trPr>
          <w:trHeight w:val="42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44A4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31E6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3B2A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A8B4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D131" w14:textId="77777777" w:rsidR="00E32FDA" w:rsidRPr="00E32FDA" w:rsidRDefault="00E32FDA" w:rsidP="00141390">
            <w:pPr>
              <w:adjustRightInd w:val="0"/>
              <w:snapToGrid w:val="0"/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E32FDA" w:rsidRPr="00E32FDA" w14:paraId="1055CC50" w14:textId="77777777" w:rsidTr="00E32FDA">
        <w:trPr>
          <w:trHeight w:val="1738"/>
        </w:trPr>
        <w:tc>
          <w:tcPr>
            <w:tcW w:w="8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CFDA" w14:textId="77777777" w:rsidR="00E32FDA" w:rsidRPr="00E32FDA" w:rsidRDefault="00E32FDA" w:rsidP="00141390">
            <w:pPr>
              <w:adjustRightInd w:val="0"/>
              <w:snapToGrid w:val="0"/>
              <w:jc w:val="left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应用情况、效益（经济、社会、生态）说明及计算依据：</w:t>
            </w:r>
          </w:p>
          <w:p w14:paraId="630DA094" w14:textId="77777777" w:rsidR="00E32FDA" w:rsidRPr="00E32FDA" w:rsidRDefault="00E32FDA" w:rsidP="00141390">
            <w:pPr>
              <w:adjustRightInd w:val="0"/>
              <w:snapToGrid w:val="0"/>
              <w:jc w:val="left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</w:p>
          <w:p w14:paraId="1CD64B6C" w14:textId="77777777" w:rsidR="00E32FDA" w:rsidRPr="00E32FDA" w:rsidRDefault="00E32FDA" w:rsidP="00141390">
            <w:pPr>
              <w:adjustRightInd w:val="0"/>
              <w:snapToGrid w:val="0"/>
              <w:jc w:val="left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</w:p>
          <w:p w14:paraId="0B497309" w14:textId="77777777" w:rsidR="00E32FDA" w:rsidRDefault="00E32FDA" w:rsidP="00141390">
            <w:pPr>
              <w:adjustRightInd w:val="0"/>
              <w:snapToGrid w:val="0"/>
              <w:jc w:val="left"/>
              <w:textAlignment w:val="top"/>
              <w:rPr>
                <w:rFonts w:ascii="宋体" w:hAnsi="宋体" w:cs="仿宋_GB2312"/>
                <w:kern w:val="0"/>
                <w:sz w:val="28"/>
                <w:szCs w:val="28"/>
                <w:lang w:bidi="ar"/>
              </w:rPr>
            </w:pPr>
          </w:p>
          <w:p w14:paraId="64183929" w14:textId="77777777" w:rsidR="00E32FDA" w:rsidRPr="00E32FDA" w:rsidRDefault="00E32FDA" w:rsidP="00E32FDA">
            <w:pPr>
              <w:pStyle w:val="3"/>
              <w:rPr>
                <w:rFonts w:hint="eastAsia"/>
                <w:lang w:bidi="ar"/>
              </w:rPr>
            </w:pPr>
          </w:p>
        </w:tc>
      </w:tr>
      <w:tr w:rsidR="00E32FDA" w:rsidRPr="00E32FDA" w14:paraId="497C8844" w14:textId="77777777" w:rsidTr="00E32FDA">
        <w:trPr>
          <w:trHeight w:val="1098"/>
        </w:trPr>
        <w:tc>
          <w:tcPr>
            <w:tcW w:w="8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DA8D" w14:textId="77777777" w:rsidR="00E32FDA" w:rsidRPr="00E32FDA" w:rsidRDefault="00E32FDA" w:rsidP="00141390">
            <w:pPr>
              <w:adjustRightInd w:val="0"/>
              <w:snapToGrid w:val="0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声明：</w:t>
            </w:r>
          </w:p>
          <w:p w14:paraId="7E4C239E" w14:textId="77777777" w:rsidR="00E32FDA" w:rsidRPr="00E32FDA" w:rsidRDefault="00E32FDA" w:rsidP="00141390">
            <w:pPr>
              <w:adjustRightInd w:val="0"/>
              <w:snapToGrid w:val="0"/>
              <w:ind w:firstLineChars="200" w:firstLine="560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本单位承诺所提供的应用证明材料真实有效，且不存在违法相关法律法规的情形。如有材料虚假或违纪行为，愿意承担相应责任并接受相应处理。如产生争议，保证积极配合调查处理工作。</w:t>
            </w:r>
          </w:p>
          <w:p w14:paraId="49FF60C7" w14:textId="77777777" w:rsidR="00E32FDA" w:rsidRDefault="00E32FDA" w:rsidP="00141390">
            <w:pPr>
              <w:adjustRightInd w:val="0"/>
              <w:snapToGrid w:val="0"/>
              <w:textAlignment w:val="top"/>
              <w:rPr>
                <w:rFonts w:ascii="宋体" w:hAnsi="宋体" w:cs="仿宋_GB2312"/>
                <w:kern w:val="0"/>
                <w:sz w:val="28"/>
                <w:szCs w:val="28"/>
                <w:lang w:bidi="ar"/>
              </w:rPr>
            </w:pPr>
          </w:p>
          <w:p w14:paraId="68E314F4" w14:textId="77777777" w:rsidR="00E32FDA" w:rsidRPr="00E32FDA" w:rsidRDefault="00E32FDA" w:rsidP="00E32FDA">
            <w:pPr>
              <w:pStyle w:val="3"/>
              <w:rPr>
                <w:rFonts w:hint="eastAsia"/>
                <w:lang w:bidi="ar"/>
              </w:rPr>
            </w:pPr>
          </w:p>
          <w:p w14:paraId="6530A036" w14:textId="77777777" w:rsidR="00E32FDA" w:rsidRPr="00E32FDA" w:rsidRDefault="00E32FDA" w:rsidP="00141390">
            <w:pPr>
              <w:adjustRightInd w:val="0"/>
              <w:snapToGrid w:val="0"/>
              <w:jc w:val="center"/>
              <w:textAlignment w:val="top"/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</w:pP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 xml:space="preserve">                                      应用单位盖章：</w:t>
            </w:r>
          </w:p>
          <w:p w14:paraId="157F235E" w14:textId="77777777" w:rsidR="00E32FDA" w:rsidRPr="00E32FDA" w:rsidRDefault="00E32FDA" w:rsidP="00141390">
            <w:pPr>
              <w:adjustRightInd w:val="0"/>
              <w:snapToGrid w:val="0"/>
              <w:jc w:val="right"/>
              <w:textAlignment w:val="top"/>
              <w:rPr>
                <w:rFonts w:ascii="宋体" w:hAnsi="宋体" w:cs="仿宋_GB2312" w:hint="eastAsia"/>
                <w:sz w:val="28"/>
                <w:szCs w:val="28"/>
              </w:rPr>
            </w:pPr>
            <w:r w:rsidRPr="00E32FDA">
              <w:rPr>
                <w:rFonts w:ascii="宋体" w:hAnsi="宋体" w:cs="仿宋_GB2312" w:hint="eastAsia"/>
                <w:kern w:val="0"/>
                <w:sz w:val="28"/>
                <w:szCs w:val="28"/>
                <w:lang w:bidi="ar"/>
              </w:rPr>
              <w:t>年  月  日</w:t>
            </w:r>
          </w:p>
        </w:tc>
      </w:tr>
    </w:tbl>
    <w:p w14:paraId="0DE41BFD" w14:textId="77777777" w:rsidR="000D4DD9" w:rsidRPr="00E32FDA" w:rsidRDefault="000D4DD9"/>
    <w:sectPr w:rsidR="000D4DD9" w:rsidRPr="00E32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1318" w14:textId="77777777" w:rsidR="00DE348B" w:rsidRDefault="00DE348B" w:rsidP="00E32FDA">
      <w:r>
        <w:separator/>
      </w:r>
    </w:p>
  </w:endnote>
  <w:endnote w:type="continuationSeparator" w:id="0">
    <w:p w14:paraId="171D4F31" w14:textId="77777777" w:rsidR="00DE348B" w:rsidRDefault="00DE348B" w:rsidP="00E3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84D5" w14:textId="77777777" w:rsidR="00DE348B" w:rsidRDefault="00DE348B" w:rsidP="00E32FDA">
      <w:r>
        <w:separator/>
      </w:r>
    </w:p>
  </w:footnote>
  <w:footnote w:type="continuationSeparator" w:id="0">
    <w:p w14:paraId="2770EC75" w14:textId="77777777" w:rsidR="00DE348B" w:rsidRDefault="00DE348B" w:rsidP="00E32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F0"/>
    <w:rsid w:val="000D4DD9"/>
    <w:rsid w:val="001276F0"/>
    <w:rsid w:val="00537CB6"/>
    <w:rsid w:val="00A23375"/>
    <w:rsid w:val="00DE348B"/>
    <w:rsid w:val="00DF2202"/>
    <w:rsid w:val="00E3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8211A"/>
  <w15:chartTrackingRefBased/>
  <w15:docId w15:val="{22F14032-FF15-44A7-9350-33F2EC82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E32FDA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FDA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FD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2F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2F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2FDA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E32FDA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gntkkk80</dc:creator>
  <cp:keywords/>
  <dc:description/>
  <cp:lastModifiedBy>gntkkk80</cp:lastModifiedBy>
  <cp:revision>5</cp:revision>
  <dcterms:created xsi:type="dcterms:W3CDTF">2023-06-11T04:37:00Z</dcterms:created>
  <dcterms:modified xsi:type="dcterms:W3CDTF">2023-06-11T04:38:00Z</dcterms:modified>
</cp:coreProperties>
</file>