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beforeLines="-2147483648" w:line="240" w:lineRule="auto"/>
        <w:jc w:val="center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广州市科技计划项目经费决算表</w:t>
      </w:r>
    </w:p>
    <w:p>
      <w:pPr>
        <w:spacing w:before="0" w:beforeLines="-2147483648" w:line="240" w:lineRule="auto"/>
        <w:jc w:val="center"/>
        <w:rPr>
          <w:rFonts w:hint="eastAsia" w:ascii="楷体_GB2312" w:hAnsi="楷体_GB2312" w:eastAsia="楷体_GB2312" w:cs="楷体_GB2312"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Cs/>
          <w:sz w:val="32"/>
          <w:szCs w:val="32"/>
          <w:lang w:val="en-US" w:eastAsia="zh-CN"/>
        </w:rPr>
        <w:t>模板</w:t>
      </w:r>
      <w:r>
        <w:rPr>
          <w:rFonts w:hint="eastAsia" w:ascii="楷体_GB2312" w:hAnsi="楷体_GB2312" w:eastAsia="楷体_GB2312" w:cs="楷体_GB2312"/>
          <w:bCs/>
          <w:sz w:val="32"/>
          <w:szCs w:val="32"/>
          <w:lang w:eastAsia="zh-CN"/>
        </w:rPr>
        <w:t>）</w:t>
      </w:r>
    </w:p>
    <w:p>
      <w:pPr>
        <w:spacing w:before="0" w:beforeLines="-2147483648" w:line="240" w:lineRule="auto"/>
        <w:jc w:val="left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</w:p>
    <w:p>
      <w:pPr>
        <w:widowControl/>
        <w:spacing w:line="440" w:lineRule="exact"/>
        <w:textAlignment w:val="bottom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bidi="ar"/>
        </w:rPr>
        <w:t xml:space="preserve">项目编号：                       </w:t>
      </w:r>
    </w:p>
    <w:p>
      <w:pPr>
        <w:widowControl/>
        <w:spacing w:line="440" w:lineRule="exact"/>
        <w:textAlignment w:val="bottom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bidi="ar"/>
        </w:rPr>
        <w:t xml:space="preserve">项目名称：                        </w:t>
      </w:r>
    </w:p>
    <w:p>
      <w:pPr>
        <w:pStyle w:val="3"/>
        <w:ind w:left="5040" w:hanging="6720" w:hangingChars="2100"/>
        <w:jc w:val="left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bidi="ar"/>
        </w:rPr>
        <w:t xml:space="preserve">承担单位名称（盖章）： </w:t>
      </w:r>
    </w:p>
    <w:p>
      <w:pPr>
        <w:pStyle w:val="3"/>
        <w:ind w:left="0" w:firstLine="0" w:firstLineChars="0"/>
        <w:jc w:val="left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bidi="ar"/>
        </w:rPr>
        <w:t>截止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日期：   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bidi="ar"/>
        </w:rPr>
        <w:t>年  月  日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             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eastAsia="zh-CN" w:bidi="ar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bidi="ar"/>
        </w:rPr>
        <w:t>单位：万元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eastAsia="zh-CN" w:bidi="ar"/>
        </w:rPr>
        <w:t>）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002"/>
        <w:gridCol w:w="1401"/>
        <w:gridCol w:w="1360"/>
        <w:gridCol w:w="1257"/>
        <w:gridCol w:w="1257"/>
        <w:gridCol w:w="13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8" w:type="dxa"/>
            <w:gridSpan w:val="3"/>
            <w:vAlign w:val="center"/>
          </w:tcPr>
          <w:p>
            <w:pPr>
              <w:pStyle w:val="3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费用类别</w:t>
            </w:r>
          </w:p>
        </w:tc>
        <w:tc>
          <w:tcPr>
            <w:tcW w:w="1360" w:type="dxa"/>
            <w:vAlign w:val="center"/>
          </w:tcPr>
          <w:p>
            <w:pPr>
              <w:pStyle w:val="3"/>
              <w:snapToGrid w:val="0"/>
              <w:spacing w:line="240" w:lineRule="auto"/>
              <w:jc w:val="both"/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任务书约定数</w:t>
            </w:r>
          </w:p>
        </w:tc>
        <w:tc>
          <w:tcPr>
            <w:tcW w:w="1257" w:type="dxa"/>
            <w:vAlign w:val="center"/>
          </w:tcPr>
          <w:p>
            <w:pPr>
              <w:pStyle w:val="3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实际到位数</w:t>
            </w:r>
          </w:p>
        </w:tc>
        <w:tc>
          <w:tcPr>
            <w:tcW w:w="1257" w:type="dxa"/>
            <w:vAlign w:val="center"/>
          </w:tcPr>
          <w:p>
            <w:pPr>
              <w:pStyle w:val="3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实际支出数</w:t>
            </w:r>
          </w:p>
        </w:tc>
        <w:tc>
          <w:tcPr>
            <w:tcW w:w="1358" w:type="dxa"/>
            <w:vAlign w:val="center"/>
          </w:tcPr>
          <w:p>
            <w:pPr>
              <w:pStyle w:val="3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结余数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885" w:type="dxa"/>
            <w:vMerge w:val="restart"/>
            <w:vAlign w:val="center"/>
          </w:tcPr>
          <w:p>
            <w:pPr>
              <w:widowControl/>
              <w:snapToGrid w:val="0"/>
              <w:spacing w:line="240" w:lineRule="auto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市财政科技经费部分</w:t>
            </w:r>
          </w:p>
        </w:tc>
        <w:tc>
          <w:tcPr>
            <w:tcW w:w="1002" w:type="dxa"/>
            <w:vMerge w:val="restart"/>
            <w:vAlign w:val="center"/>
          </w:tcPr>
          <w:p>
            <w:pPr>
              <w:widowControl/>
              <w:snapToGrid w:val="0"/>
              <w:spacing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  <w:p>
            <w:pPr>
              <w:widowControl/>
              <w:snapToGrid w:val="0"/>
              <w:spacing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直接经费</w:t>
            </w:r>
          </w:p>
          <w:p>
            <w:pPr>
              <w:widowControl/>
              <w:snapToGrid w:val="0"/>
              <w:spacing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01" w:type="dxa"/>
            <w:vAlign w:val="center"/>
          </w:tcPr>
          <w:p>
            <w:pPr>
              <w:widowControl/>
              <w:snapToGrid w:val="0"/>
              <w:spacing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设备费</w:t>
            </w:r>
          </w:p>
        </w:tc>
        <w:tc>
          <w:tcPr>
            <w:tcW w:w="1360" w:type="dxa"/>
            <w:vAlign w:val="center"/>
          </w:tcPr>
          <w:p>
            <w:pPr>
              <w:pStyle w:val="3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**</w:t>
            </w:r>
          </w:p>
        </w:tc>
        <w:tc>
          <w:tcPr>
            <w:tcW w:w="1257" w:type="dxa"/>
            <w:vAlign w:val="center"/>
          </w:tcPr>
          <w:p>
            <w:pPr>
              <w:pStyle w:val="3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**</w:t>
            </w:r>
          </w:p>
        </w:tc>
        <w:tc>
          <w:tcPr>
            <w:tcW w:w="1257" w:type="dxa"/>
            <w:vAlign w:val="center"/>
          </w:tcPr>
          <w:p>
            <w:pPr>
              <w:pStyle w:val="3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358" w:type="dxa"/>
            <w:vAlign w:val="center"/>
          </w:tcPr>
          <w:p>
            <w:pPr>
              <w:pStyle w:val="3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885" w:type="dxa"/>
            <w:vMerge w:val="continue"/>
            <w:vAlign w:val="center"/>
          </w:tcPr>
          <w:p>
            <w:pPr>
              <w:widowControl/>
              <w:snapToGrid w:val="0"/>
              <w:spacing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002" w:type="dxa"/>
            <w:vMerge w:val="continue"/>
            <w:vAlign w:val="center"/>
          </w:tcPr>
          <w:p>
            <w:pPr>
              <w:widowControl/>
              <w:snapToGrid w:val="0"/>
              <w:spacing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01" w:type="dxa"/>
            <w:vAlign w:val="center"/>
          </w:tcPr>
          <w:p>
            <w:pPr>
              <w:widowControl/>
              <w:snapToGrid w:val="0"/>
              <w:spacing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业务费</w:t>
            </w:r>
          </w:p>
        </w:tc>
        <w:tc>
          <w:tcPr>
            <w:tcW w:w="1360" w:type="dxa"/>
            <w:vAlign w:val="center"/>
          </w:tcPr>
          <w:p>
            <w:pPr>
              <w:pStyle w:val="3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**</w:t>
            </w:r>
          </w:p>
        </w:tc>
        <w:tc>
          <w:tcPr>
            <w:tcW w:w="1257" w:type="dxa"/>
            <w:vAlign w:val="center"/>
          </w:tcPr>
          <w:p>
            <w:pPr>
              <w:pStyle w:val="3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**</w:t>
            </w:r>
          </w:p>
        </w:tc>
        <w:tc>
          <w:tcPr>
            <w:tcW w:w="1257" w:type="dxa"/>
            <w:vAlign w:val="center"/>
          </w:tcPr>
          <w:p>
            <w:pPr>
              <w:pStyle w:val="3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358" w:type="dxa"/>
            <w:vAlign w:val="center"/>
          </w:tcPr>
          <w:p>
            <w:pPr>
              <w:pStyle w:val="3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885" w:type="dxa"/>
            <w:vMerge w:val="continue"/>
            <w:vAlign w:val="center"/>
          </w:tcPr>
          <w:p>
            <w:pPr>
              <w:widowControl/>
              <w:snapToGrid w:val="0"/>
              <w:spacing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002" w:type="dxa"/>
            <w:vMerge w:val="continue"/>
            <w:vAlign w:val="center"/>
          </w:tcPr>
          <w:p>
            <w:pPr>
              <w:widowControl/>
              <w:snapToGrid w:val="0"/>
              <w:spacing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01" w:type="dxa"/>
            <w:vAlign w:val="center"/>
          </w:tcPr>
          <w:p>
            <w:pPr>
              <w:widowControl/>
              <w:snapToGrid w:val="0"/>
              <w:spacing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直接人力资源成本</w:t>
            </w:r>
          </w:p>
        </w:tc>
        <w:tc>
          <w:tcPr>
            <w:tcW w:w="1360" w:type="dxa"/>
            <w:vAlign w:val="center"/>
          </w:tcPr>
          <w:p>
            <w:pPr>
              <w:pStyle w:val="3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**</w:t>
            </w:r>
          </w:p>
        </w:tc>
        <w:tc>
          <w:tcPr>
            <w:tcW w:w="1257" w:type="dxa"/>
            <w:vAlign w:val="center"/>
          </w:tcPr>
          <w:p>
            <w:pPr>
              <w:pStyle w:val="3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**</w:t>
            </w:r>
          </w:p>
        </w:tc>
        <w:tc>
          <w:tcPr>
            <w:tcW w:w="1257" w:type="dxa"/>
            <w:vAlign w:val="center"/>
          </w:tcPr>
          <w:p>
            <w:pPr>
              <w:pStyle w:val="3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358" w:type="dxa"/>
            <w:vAlign w:val="center"/>
          </w:tcPr>
          <w:p>
            <w:pPr>
              <w:pStyle w:val="3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885" w:type="dxa"/>
            <w:vMerge w:val="continue"/>
            <w:vAlign w:val="center"/>
          </w:tcPr>
          <w:p>
            <w:pPr>
              <w:widowControl/>
              <w:snapToGrid w:val="0"/>
              <w:spacing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2403" w:type="dxa"/>
            <w:gridSpan w:val="2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间接经费</w:t>
            </w:r>
          </w:p>
        </w:tc>
        <w:tc>
          <w:tcPr>
            <w:tcW w:w="1360" w:type="dxa"/>
            <w:vAlign w:val="center"/>
          </w:tcPr>
          <w:p>
            <w:pPr>
              <w:pStyle w:val="3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**</w:t>
            </w:r>
          </w:p>
        </w:tc>
        <w:tc>
          <w:tcPr>
            <w:tcW w:w="1257" w:type="dxa"/>
            <w:vAlign w:val="center"/>
          </w:tcPr>
          <w:p>
            <w:pPr>
              <w:pStyle w:val="3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**</w:t>
            </w:r>
          </w:p>
        </w:tc>
        <w:tc>
          <w:tcPr>
            <w:tcW w:w="1257" w:type="dxa"/>
            <w:vAlign w:val="center"/>
          </w:tcPr>
          <w:p>
            <w:pPr>
              <w:pStyle w:val="3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358" w:type="dxa"/>
            <w:vAlign w:val="center"/>
          </w:tcPr>
          <w:p>
            <w:pPr>
              <w:pStyle w:val="3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vMerge w:val="continue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2403" w:type="dxa"/>
            <w:gridSpan w:val="2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小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计</w:t>
            </w:r>
          </w:p>
        </w:tc>
        <w:tc>
          <w:tcPr>
            <w:tcW w:w="1360" w:type="dxa"/>
            <w:vAlign w:val="center"/>
          </w:tcPr>
          <w:p>
            <w:pPr>
              <w:pStyle w:val="3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FF0000"/>
                <w:kern w:val="0"/>
                <w:sz w:val="21"/>
                <w:szCs w:val="21"/>
                <w:highlight w:val="none"/>
                <w:lang w:bidi="ar"/>
              </w:rPr>
              <w:t>（预算数可</w:t>
            </w:r>
            <w:r>
              <w:rPr>
                <w:rFonts w:ascii="Times New Roman" w:hAnsi="Times New Roman" w:cs="Times New Roman"/>
                <w:b w:val="0"/>
                <w:bCs w:val="0"/>
                <w:color w:val="FF0000"/>
                <w:kern w:val="0"/>
                <w:sz w:val="21"/>
                <w:szCs w:val="21"/>
                <w:highlight w:val="none"/>
                <w:lang w:bidi="ar"/>
              </w:rPr>
              <w:t>只填写总数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FF0000"/>
                <w:kern w:val="0"/>
                <w:sz w:val="21"/>
                <w:szCs w:val="21"/>
                <w:highlight w:val="none"/>
                <w:lang w:bidi="ar"/>
              </w:rPr>
              <w:t>）</w:t>
            </w:r>
          </w:p>
        </w:tc>
        <w:tc>
          <w:tcPr>
            <w:tcW w:w="1257" w:type="dxa"/>
            <w:vAlign w:val="center"/>
          </w:tcPr>
          <w:p>
            <w:pPr>
              <w:pStyle w:val="3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FF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257" w:type="dxa"/>
            <w:vAlign w:val="center"/>
          </w:tcPr>
          <w:p>
            <w:pPr>
              <w:pStyle w:val="3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358" w:type="dxa"/>
            <w:vAlign w:val="center"/>
          </w:tcPr>
          <w:p>
            <w:pPr>
              <w:pStyle w:val="3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FF0000"/>
                <w:kern w:val="0"/>
                <w:sz w:val="21"/>
                <w:szCs w:val="21"/>
                <w:highlight w:val="none"/>
                <w:lang w:bidi="ar"/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FF0000"/>
                <w:kern w:val="0"/>
                <w:sz w:val="21"/>
                <w:szCs w:val="21"/>
                <w:highlight w:val="none"/>
                <w:lang w:val="en-US" w:eastAsia="zh-CN" w:bidi="ar"/>
              </w:rPr>
              <w:t>=实际到位数-实际支出数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FF0000"/>
                <w:kern w:val="0"/>
                <w:sz w:val="21"/>
                <w:szCs w:val="21"/>
                <w:highlight w:val="none"/>
                <w:lang w:bidi="ar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85" w:type="dxa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自筹经费部分</w:t>
            </w:r>
          </w:p>
        </w:tc>
        <w:tc>
          <w:tcPr>
            <w:tcW w:w="2403" w:type="dxa"/>
            <w:gridSpan w:val="2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小计</w:t>
            </w:r>
          </w:p>
        </w:tc>
        <w:tc>
          <w:tcPr>
            <w:tcW w:w="1360" w:type="dxa"/>
            <w:vAlign w:val="center"/>
          </w:tcPr>
          <w:p>
            <w:pPr>
              <w:pStyle w:val="3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FF0000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FF0000"/>
                <w:kern w:val="0"/>
                <w:sz w:val="21"/>
                <w:szCs w:val="21"/>
                <w:highlight w:val="none"/>
                <w:lang w:val="en-US" w:eastAsia="zh-CN" w:bidi="ar"/>
              </w:rPr>
              <w:t>如任务书中未约定应填写0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FF0000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1257" w:type="dxa"/>
            <w:vAlign w:val="center"/>
          </w:tcPr>
          <w:p>
            <w:pPr>
              <w:pStyle w:val="3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FF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257" w:type="dxa"/>
            <w:vAlign w:val="center"/>
          </w:tcPr>
          <w:p>
            <w:pPr>
              <w:pStyle w:val="3"/>
              <w:snapToGrid w:val="0"/>
              <w:spacing w:line="240" w:lineRule="auto"/>
              <w:jc w:val="center"/>
              <w:rPr>
                <w:rFonts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358" w:type="dxa"/>
            <w:vAlign w:val="center"/>
          </w:tcPr>
          <w:p>
            <w:pPr>
              <w:pStyle w:val="3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FF0000"/>
                <w:kern w:val="0"/>
                <w:sz w:val="21"/>
                <w:szCs w:val="21"/>
                <w:highlight w:val="none"/>
                <w:lang w:bidi="ar"/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FF0000"/>
                <w:kern w:val="0"/>
                <w:sz w:val="21"/>
                <w:szCs w:val="21"/>
                <w:highlight w:val="none"/>
                <w:lang w:val="en-US" w:eastAsia="zh-CN" w:bidi="ar"/>
              </w:rPr>
              <w:t>=实际到位数-实际支出数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FF0000"/>
                <w:kern w:val="0"/>
                <w:sz w:val="21"/>
                <w:szCs w:val="21"/>
                <w:highlight w:val="none"/>
                <w:lang w:bidi="ar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288" w:type="dxa"/>
            <w:gridSpan w:val="3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合计</w:t>
            </w:r>
          </w:p>
        </w:tc>
        <w:tc>
          <w:tcPr>
            <w:tcW w:w="1360" w:type="dxa"/>
            <w:vAlign w:val="center"/>
          </w:tcPr>
          <w:p>
            <w:pPr>
              <w:pStyle w:val="3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FF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FF0000"/>
                <w:kern w:val="0"/>
                <w:sz w:val="21"/>
                <w:szCs w:val="21"/>
                <w:highlight w:val="none"/>
                <w:lang w:bidi="ar"/>
              </w:rPr>
              <w:t>（预算数可</w:t>
            </w:r>
            <w:r>
              <w:rPr>
                <w:rFonts w:ascii="Times New Roman" w:hAnsi="Times New Roman" w:cs="Times New Roman"/>
                <w:b w:val="0"/>
                <w:bCs w:val="0"/>
                <w:color w:val="FF0000"/>
                <w:kern w:val="0"/>
                <w:sz w:val="21"/>
                <w:szCs w:val="21"/>
                <w:highlight w:val="none"/>
                <w:lang w:bidi="ar"/>
              </w:rPr>
              <w:t>只填写总数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FF0000"/>
                <w:kern w:val="0"/>
                <w:sz w:val="21"/>
                <w:szCs w:val="21"/>
                <w:highlight w:val="none"/>
                <w:lang w:bidi="ar"/>
              </w:rPr>
              <w:t>）</w:t>
            </w:r>
          </w:p>
        </w:tc>
        <w:tc>
          <w:tcPr>
            <w:tcW w:w="1257" w:type="dxa"/>
            <w:vAlign w:val="center"/>
          </w:tcPr>
          <w:p>
            <w:pPr>
              <w:pStyle w:val="3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FF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257" w:type="dxa"/>
            <w:vAlign w:val="center"/>
          </w:tcPr>
          <w:p>
            <w:pPr>
              <w:pStyle w:val="3"/>
              <w:snapToGrid w:val="0"/>
              <w:spacing w:line="240" w:lineRule="auto"/>
              <w:jc w:val="center"/>
              <w:rPr>
                <w:rFonts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358" w:type="dxa"/>
            <w:vAlign w:val="center"/>
          </w:tcPr>
          <w:p>
            <w:pPr>
              <w:pStyle w:val="3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FF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FF0000"/>
                <w:kern w:val="0"/>
                <w:sz w:val="21"/>
                <w:szCs w:val="21"/>
                <w:highlight w:val="none"/>
                <w:lang w:bidi="ar"/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FF0000"/>
                <w:kern w:val="0"/>
                <w:sz w:val="21"/>
                <w:szCs w:val="21"/>
                <w:highlight w:val="none"/>
                <w:lang w:val="en-US" w:eastAsia="zh-CN" w:bidi="ar"/>
              </w:rPr>
              <w:t>=实际到位数-实际支出数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FF0000"/>
                <w:kern w:val="0"/>
                <w:sz w:val="21"/>
                <w:szCs w:val="21"/>
                <w:highlight w:val="none"/>
                <w:lang w:bidi="ar"/>
              </w:rPr>
              <w:t>）</w:t>
            </w:r>
          </w:p>
        </w:tc>
      </w:tr>
    </w:tbl>
    <w:p>
      <w:pPr>
        <w:rPr>
          <w:rFonts w:hint="eastAsia" w:ascii="仿宋_GB2312" w:hAnsi="仿宋_GB2312" w:eastAsia="仿宋_GB2312" w:cs="仿宋_GB2312"/>
          <w:b/>
          <w:bCs/>
          <w:i/>
          <w:iCs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/>
          <w:iCs/>
          <w:sz w:val="28"/>
          <w:szCs w:val="28"/>
          <w:highlight w:val="none"/>
          <w:lang w:val="en-US" w:eastAsia="zh-CN"/>
        </w:rPr>
        <w:t>*费用类别定义以《广州市科技计划项目经费管理办法》（</w:t>
      </w:r>
      <w:r>
        <w:rPr>
          <w:rFonts w:hint="eastAsia" w:ascii="仿宋_GB2312" w:hAnsi="仿宋_GB2312" w:eastAsia="仿宋_GB2312" w:cs="仿宋_GB2312"/>
          <w:b/>
          <w:bCs/>
          <w:i/>
          <w:iCs/>
          <w:sz w:val="28"/>
          <w:szCs w:val="28"/>
          <w:highlight w:val="none"/>
        </w:rPr>
        <w:t>穗科规字〔2023〕2 号</w:t>
      </w:r>
      <w:r>
        <w:rPr>
          <w:rFonts w:hint="eastAsia" w:ascii="仿宋_GB2312" w:hAnsi="仿宋_GB2312" w:eastAsia="仿宋_GB2312" w:cs="仿宋_GB2312"/>
          <w:b/>
          <w:bCs/>
          <w:i/>
          <w:iCs/>
          <w:sz w:val="28"/>
          <w:szCs w:val="28"/>
          <w:highlight w:val="none"/>
          <w:lang w:val="en-US" w:eastAsia="zh-CN"/>
        </w:rPr>
        <w:t>）为准。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/>
          <w:bCs/>
          <w:i/>
          <w:iCs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/>
          <w:iCs/>
          <w:sz w:val="28"/>
          <w:szCs w:val="28"/>
          <w:highlight w:val="none"/>
          <w:lang w:val="en-US" w:eastAsia="zh-CN"/>
        </w:rPr>
        <w:t>**纳入“包干制”管理的项目无需编制经费预算，应在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28"/>
          <w:szCs w:val="28"/>
          <w:highlight w:val="none"/>
          <w:lang w:val="en-US" w:eastAsia="zh-CN"/>
        </w:rPr>
        <w:t>“**”</w:t>
      </w:r>
      <w:r>
        <w:rPr>
          <w:rFonts w:hint="eastAsia" w:ascii="仿宋_GB2312" w:hAnsi="仿宋_GB2312" w:eastAsia="仿宋_GB2312" w:cs="仿宋_GB2312"/>
          <w:b/>
          <w:bCs/>
          <w:i/>
          <w:iCs/>
          <w:sz w:val="28"/>
          <w:szCs w:val="28"/>
          <w:highlight w:val="none"/>
          <w:lang w:val="en-US" w:eastAsia="zh-CN"/>
        </w:rPr>
        <w:t>处填写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28"/>
          <w:szCs w:val="28"/>
          <w:highlight w:val="none"/>
          <w:lang w:val="en-US" w:eastAsia="zh-CN"/>
        </w:rPr>
        <w:t>“—”</w:t>
      </w:r>
      <w:r>
        <w:rPr>
          <w:rFonts w:hint="eastAsia" w:ascii="仿宋_GB2312" w:hAnsi="仿宋_GB2312" w:eastAsia="仿宋_GB2312" w:cs="仿宋_GB2312"/>
          <w:b/>
          <w:bCs/>
          <w:i/>
          <w:iCs/>
          <w:sz w:val="28"/>
          <w:szCs w:val="28"/>
          <w:highlight w:val="none"/>
          <w:lang w:val="en-US" w:eastAsia="zh-CN"/>
        </w:rPr>
        <w:t>。</w:t>
      </w:r>
    </w:p>
    <w:p>
      <w:pPr>
        <w:spacing w:line="560" w:lineRule="exact"/>
        <w:rPr>
          <w:rFonts w:ascii="Times New Roman" w:hAnsi="Times New Roman" w:eastAsia="宋体" w:cs="Times New Roman"/>
          <w:sz w:val="28"/>
          <w:szCs w:val="28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53205609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iMmJjMGUyMDNhMGI0MjllZTc4OTE3ODRjOTBjMWQifQ=="/>
  </w:docVars>
  <w:rsids>
    <w:rsidRoot w:val="006D1B7D"/>
    <w:rsid w:val="000047A9"/>
    <w:rsid w:val="00006578"/>
    <w:rsid w:val="0000676C"/>
    <w:rsid w:val="000126B0"/>
    <w:rsid w:val="00023D0D"/>
    <w:rsid w:val="00026A91"/>
    <w:rsid w:val="00027CA2"/>
    <w:rsid w:val="00032FF8"/>
    <w:rsid w:val="00035B14"/>
    <w:rsid w:val="00036267"/>
    <w:rsid w:val="00037E61"/>
    <w:rsid w:val="00045550"/>
    <w:rsid w:val="00050758"/>
    <w:rsid w:val="00050BD5"/>
    <w:rsid w:val="0005176C"/>
    <w:rsid w:val="000633A3"/>
    <w:rsid w:val="000673FE"/>
    <w:rsid w:val="00070DBB"/>
    <w:rsid w:val="000753DA"/>
    <w:rsid w:val="000765D9"/>
    <w:rsid w:val="00080176"/>
    <w:rsid w:val="00080A0F"/>
    <w:rsid w:val="0008466B"/>
    <w:rsid w:val="000863FD"/>
    <w:rsid w:val="00090CF5"/>
    <w:rsid w:val="00091883"/>
    <w:rsid w:val="00091DDE"/>
    <w:rsid w:val="000922C1"/>
    <w:rsid w:val="00096110"/>
    <w:rsid w:val="000B5F31"/>
    <w:rsid w:val="000B61AC"/>
    <w:rsid w:val="000B6988"/>
    <w:rsid w:val="000C1E95"/>
    <w:rsid w:val="000C2BFD"/>
    <w:rsid w:val="000C74A9"/>
    <w:rsid w:val="00102D4E"/>
    <w:rsid w:val="001036D2"/>
    <w:rsid w:val="00105D18"/>
    <w:rsid w:val="00107124"/>
    <w:rsid w:val="0011242F"/>
    <w:rsid w:val="00113D3A"/>
    <w:rsid w:val="00115119"/>
    <w:rsid w:val="00116580"/>
    <w:rsid w:val="00116709"/>
    <w:rsid w:val="001203E1"/>
    <w:rsid w:val="0013195F"/>
    <w:rsid w:val="0013714B"/>
    <w:rsid w:val="0014356A"/>
    <w:rsid w:val="001470A1"/>
    <w:rsid w:val="00147DB0"/>
    <w:rsid w:val="0015351F"/>
    <w:rsid w:val="00167194"/>
    <w:rsid w:val="00182E40"/>
    <w:rsid w:val="00185FEC"/>
    <w:rsid w:val="00186F71"/>
    <w:rsid w:val="001873E4"/>
    <w:rsid w:val="001926FD"/>
    <w:rsid w:val="0019429F"/>
    <w:rsid w:val="00197E4C"/>
    <w:rsid w:val="001A5D72"/>
    <w:rsid w:val="001B0500"/>
    <w:rsid w:val="001B1486"/>
    <w:rsid w:val="001B3F83"/>
    <w:rsid w:val="001C01F5"/>
    <w:rsid w:val="001C58D0"/>
    <w:rsid w:val="001D09E7"/>
    <w:rsid w:val="001E381C"/>
    <w:rsid w:val="001E5BAC"/>
    <w:rsid w:val="001E7571"/>
    <w:rsid w:val="001E7D61"/>
    <w:rsid w:val="001F2E96"/>
    <w:rsid w:val="0020125C"/>
    <w:rsid w:val="002120C2"/>
    <w:rsid w:val="002249CD"/>
    <w:rsid w:val="0022563F"/>
    <w:rsid w:val="002378A8"/>
    <w:rsid w:val="00241A1D"/>
    <w:rsid w:val="00246766"/>
    <w:rsid w:val="0025397A"/>
    <w:rsid w:val="0025406A"/>
    <w:rsid w:val="002556F8"/>
    <w:rsid w:val="00255C74"/>
    <w:rsid w:val="002679D9"/>
    <w:rsid w:val="0027158A"/>
    <w:rsid w:val="002754A7"/>
    <w:rsid w:val="00277D73"/>
    <w:rsid w:val="0028135D"/>
    <w:rsid w:val="00283205"/>
    <w:rsid w:val="00287C9F"/>
    <w:rsid w:val="00287D3E"/>
    <w:rsid w:val="002903EA"/>
    <w:rsid w:val="00291363"/>
    <w:rsid w:val="002A612E"/>
    <w:rsid w:val="002B7663"/>
    <w:rsid w:val="002C01AE"/>
    <w:rsid w:val="002C39C3"/>
    <w:rsid w:val="002E13B5"/>
    <w:rsid w:val="002E44A5"/>
    <w:rsid w:val="002F5590"/>
    <w:rsid w:val="003017BF"/>
    <w:rsid w:val="003077F4"/>
    <w:rsid w:val="00310706"/>
    <w:rsid w:val="00312D61"/>
    <w:rsid w:val="00312F0B"/>
    <w:rsid w:val="00322347"/>
    <w:rsid w:val="003227DE"/>
    <w:rsid w:val="00337727"/>
    <w:rsid w:val="00345F75"/>
    <w:rsid w:val="00351742"/>
    <w:rsid w:val="00355EDD"/>
    <w:rsid w:val="0035667F"/>
    <w:rsid w:val="0035732E"/>
    <w:rsid w:val="00367542"/>
    <w:rsid w:val="00377DDB"/>
    <w:rsid w:val="00382F2F"/>
    <w:rsid w:val="00385C8B"/>
    <w:rsid w:val="0038654F"/>
    <w:rsid w:val="00392536"/>
    <w:rsid w:val="00396BFF"/>
    <w:rsid w:val="00396F27"/>
    <w:rsid w:val="003A1E50"/>
    <w:rsid w:val="003B69A9"/>
    <w:rsid w:val="003C3240"/>
    <w:rsid w:val="003C48A1"/>
    <w:rsid w:val="003C4DA3"/>
    <w:rsid w:val="003C6FFC"/>
    <w:rsid w:val="003D0D2C"/>
    <w:rsid w:val="003D3F96"/>
    <w:rsid w:val="003D4821"/>
    <w:rsid w:val="003E024E"/>
    <w:rsid w:val="003E143B"/>
    <w:rsid w:val="003E2619"/>
    <w:rsid w:val="003F2318"/>
    <w:rsid w:val="00403FB9"/>
    <w:rsid w:val="0041312A"/>
    <w:rsid w:val="004161A3"/>
    <w:rsid w:val="00420F30"/>
    <w:rsid w:val="00441E3D"/>
    <w:rsid w:val="00444868"/>
    <w:rsid w:val="004504C6"/>
    <w:rsid w:val="0045409D"/>
    <w:rsid w:val="0046269A"/>
    <w:rsid w:val="00463D77"/>
    <w:rsid w:val="00467392"/>
    <w:rsid w:val="0046754B"/>
    <w:rsid w:val="004704E1"/>
    <w:rsid w:val="00476C59"/>
    <w:rsid w:val="0048557F"/>
    <w:rsid w:val="004871FF"/>
    <w:rsid w:val="00490C5D"/>
    <w:rsid w:val="0049269D"/>
    <w:rsid w:val="00496FA6"/>
    <w:rsid w:val="00497E68"/>
    <w:rsid w:val="004A62C8"/>
    <w:rsid w:val="004B3194"/>
    <w:rsid w:val="004C3647"/>
    <w:rsid w:val="004D15B2"/>
    <w:rsid w:val="004D273F"/>
    <w:rsid w:val="004D2FEB"/>
    <w:rsid w:val="004D5893"/>
    <w:rsid w:val="004E0382"/>
    <w:rsid w:val="004E2B1C"/>
    <w:rsid w:val="004E389F"/>
    <w:rsid w:val="00504A4C"/>
    <w:rsid w:val="00506A91"/>
    <w:rsid w:val="00506B0A"/>
    <w:rsid w:val="00514F1B"/>
    <w:rsid w:val="0052304B"/>
    <w:rsid w:val="00524D40"/>
    <w:rsid w:val="00525079"/>
    <w:rsid w:val="00530E96"/>
    <w:rsid w:val="0054409D"/>
    <w:rsid w:val="0054760E"/>
    <w:rsid w:val="00547BB4"/>
    <w:rsid w:val="005502E2"/>
    <w:rsid w:val="00555C8B"/>
    <w:rsid w:val="00561EDE"/>
    <w:rsid w:val="00565C1B"/>
    <w:rsid w:val="00566319"/>
    <w:rsid w:val="00567C00"/>
    <w:rsid w:val="00572B3C"/>
    <w:rsid w:val="005745E0"/>
    <w:rsid w:val="0058101C"/>
    <w:rsid w:val="00595AA3"/>
    <w:rsid w:val="005A0803"/>
    <w:rsid w:val="005A4EA6"/>
    <w:rsid w:val="005B2E8C"/>
    <w:rsid w:val="005B39D9"/>
    <w:rsid w:val="005B7151"/>
    <w:rsid w:val="005C08AD"/>
    <w:rsid w:val="005C45CA"/>
    <w:rsid w:val="005D0161"/>
    <w:rsid w:val="005D0A85"/>
    <w:rsid w:val="005D3736"/>
    <w:rsid w:val="005D4AC9"/>
    <w:rsid w:val="005D5D63"/>
    <w:rsid w:val="005E50B5"/>
    <w:rsid w:val="00602DFB"/>
    <w:rsid w:val="00614114"/>
    <w:rsid w:val="00614687"/>
    <w:rsid w:val="006307FA"/>
    <w:rsid w:val="0063276A"/>
    <w:rsid w:val="006339D5"/>
    <w:rsid w:val="00634C6B"/>
    <w:rsid w:val="00641A5A"/>
    <w:rsid w:val="00644304"/>
    <w:rsid w:val="00647851"/>
    <w:rsid w:val="0065038D"/>
    <w:rsid w:val="00650F87"/>
    <w:rsid w:val="00663CCF"/>
    <w:rsid w:val="00663F13"/>
    <w:rsid w:val="00665E9C"/>
    <w:rsid w:val="00670009"/>
    <w:rsid w:val="0067259D"/>
    <w:rsid w:val="00672B27"/>
    <w:rsid w:val="00676FB6"/>
    <w:rsid w:val="00685BD6"/>
    <w:rsid w:val="0069770D"/>
    <w:rsid w:val="006A5800"/>
    <w:rsid w:val="006B02F3"/>
    <w:rsid w:val="006B12B0"/>
    <w:rsid w:val="006B28BD"/>
    <w:rsid w:val="006B5717"/>
    <w:rsid w:val="006C031F"/>
    <w:rsid w:val="006D138B"/>
    <w:rsid w:val="006D1B7D"/>
    <w:rsid w:val="006D2CB1"/>
    <w:rsid w:val="006D35EA"/>
    <w:rsid w:val="006D7CC8"/>
    <w:rsid w:val="006E3184"/>
    <w:rsid w:val="006E51B2"/>
    <w:rsid w:val="006E6371"/>
    <w:rsid w:val="006E796D"/>
    <w:rsid w:val="006F514C"/>
    <w:rsid w:val="0070415B"/>
    <w:rsid w:val="00707BCB"/>
    <w:rsid w:val="00712B98"/>
    <w:rsid w:val="007159B1"/>
    <w:rsid w:val="00722022"/>
    <w:rsid w:val="00722C31"/>
    <w:rsid w:val="0072388F"/>
    <w:rsid w:val="007338C3"/>
    <w:rsid w:val="0075509B"/>
    <w:rsid w:val="0076679B"/>
    <w:rsid w:val="00773915"/>
    <w:rsid w:val="0078290A"/>
    <w:rsid w:val="00785E82"/>
    <w:rsid w:val="00785FEE"/>
    <w:rsid w:val="007963B9"/>
    <w:rsid w:val="007B04C9"/>
    <w:rsid w:val="007B3236"/>
    <w:rsid w:val="007C13C8"/>
    <w:rsid w:val="007C59E6"/>
    <w:rsid w:val="007D2DCE"/>
    <w:rsid w:val="007E59BE"/>
    <w:rsid w:val="007E7A66"/>
    <w:rsid w:val="007F16E5"/>
    <w:rsid w:val="007F37E4"/>
    <w:rsid w:val="008000AB"/>
    <w:rsid w:val="008027E2"/>
    <w:rsid w:val="00803EA4"/>
    <w:rsid w:val="00805002"/>
    <w:rsid w:val="00806B8C"/>
    <w:rsid w:val="00813A78"/>
    <w:rsid w:val="00820DF3"/>
    <w:rsid w:val="008231FA"/>
    <w:rsid w:val="00823AD7"/>
    <w:rsid w:val="00824C68"/>
    <w:rsid w:val="00825559"/>
    <w:rsid w:val="00836F3A"/>
    <w:rsid w:val="00837BB4"/>
    <w:rsid w:val="008467B1"/>
    <w:rsid w:val="0085042C"/>
    <w:rsid w:val="00855EEE"/>
    <w:rsid w:val="00861094"/>
    <w:rsid w:val="00865302"/>
    <w:rsid w:val="008672D3"/>
    <w:rsid w:val="0087266B"/>
    <w:rsid w:val="008907E0"/>
    <w:rsid w:val="008937CC"/>
    <w:rsid w:val="00895B73"/>
    <w:rsid w:val="008A0D97"/>
    <w:rsid w:val="008A170E"/>
    <w:rsid w:val="008A53E3"/>
    <w:rsid w:val="008B56D5"/>
    <w:rsid w:val="008B6D05"/>
    <w:rsid w:val="008B6D67"/>
    <w:rsid w:val="008C39AF"/>
    <w:rsid w:val="008C6111"/>
    <w:rsid w:val="008D1913"/>
    <w:rsid w:val="008D2061"/>
    <w:rsid w:val="008D2D24"/>
    <w:rsid w:val="008D77BE"/>
    <w:rsid w:val="008E46E3"/>
    <w:rsid w:val="008F0C7B"/>
    <w:rsid w:val="008F3088"/>
    <w:rsid w:val="008F545F"/>
    <w:rsid w:val="008F7067"/>
    <w:rsid w:val="0092384A"/>
    <w:rsid w:val="009435AD"/>
    <w:rsid w:val="0095188B"/>
    <w:rsid w:val="00954B1B"/>
    <w:rsid w:val="00963D47"/>
    <w:rsid w:val="00964E28"/>
    <w:rsid w:val="00964EC0"/>
    <w:rsid w:val="00976135"/>
    <w:rsid w:val="00977AB3"/>
    <w:rsid w:val="009822C8"/>
    <w:rsid w:val="00982FD3"/>
    <w:rsid w:val="0098668E"/>
    <w:rsid w:val="00995F7D"/>
    <w:rsid w:val="009A4322"/>
    <w:rsid w:val="009A66A9"/>
    <w:rsid w:val="009A6C2F"/>
    <w:rsid w:val="009A76CC"/>
    <w:rsid w:val="009B03AD"/>
    <w:rsid w:val="009C10A5"/>
    <w:rsid w:val="009C28E0"/>
    <w:rsid w:val="009D0674"/>
    <w:rsid w:val="009D2793"/>
    <w:rsid w:val="009D2F71"/>
    <w:rsid w:val="009E4BCD"/>
    <w:rsid w:val="009E6BD3"/>
    <w:rsid w:val="009E6ED8"/>
    <w:rsid w:val="009E6F1F"/>
    <w:rsid w:val="009F4BC9"/>
    <w:rsid w:val="009F5A35"/>
    <w:rsid w:val="009F6653"/>
    <w:rsid w:val="00A00230"/>
    <w:rsid w:val="00A04A60"/>
    <w:rsid w:val="00A05BDC"/>
    <w:rsid w:val="00A06436"/>
    <w:rsid w:val="00A0793D"/>
    <w:rsid w:val="00A1667B"/>
    <w:rsid w:val="00A21550"/>
    <w:rsid w:val="00A26076"/>
    <w:rsid w:val="00A26444"/>
    <w:rsid w:val="00A30707"/>
    <w:rsid w:val="00A31A6B"/>
    <w:rsid w:val="00A3274D"/>
    <w:rsid w:val="00A33B3F"/>
    <w:rsid w:val="00A36BC7"/>
    <w:rsid w:val="00A47DC4"/>
    <w:rsid w:val="00A53F78"/>
    <w:rsid w:val="00A5754A"/>
    <w:rsid w:val="00A70A9B"/>
    <w:rsid w:val="00A757B6"/>
    <w:rsid w:val="00A82A7E"/>
    <w:rsid w:val="00A84C24"/>
    <w:rsid w:val="00A96C77"/>
    <w:rsid w:val="00AA4536"/>
    <w:rsid w:val="00AA523D"/>
    <w:rsid w:val="00AA6EC1"/>
    <w:rsid w:val="00AB5350"/>
    <w:rsid w:val="00AB7202"/>
    <w:rsid w:val="00AB7F48"/>
    <w:rsid w:val="00AC05A1"/>
    <w:rsid w:val="00AC3CFC"/>
    <w:rsid w:val="00AC3D57"/>
    <w:rsid w:val="00AC3ED8"/>
    <w:rsid w:val="00AC5AAB"/>
    <w:rsid w:val="00AD41FE"/>
    <w:rsid w:val="00AD61B0"/>
    <w:rsid w:val="00AE2B54"/>
    <w:rsid w:val="00AF0621"/>
    <w:rsid w:val="00AF21C1"/>
    <w:rsid w:val="00AF3239"/>
    <w:rsid w:val="00B00A35"/>
    <w:rsid w:val="00B04AD6"/>
    <w:rsid w:val="00B05C8F"/>
    <w:rsid w:val="00B066A7"/>
    <w:rsid w:val="00B11C94"/>
    <w:rsid w:val="00B12173"/>
    <w:rsid w:val="00B16000"/>
    <w:rsid w:val="00B2297A"/>
    <w:rsid w:val="00B24A31"/>
    <w:rsid w:val="00B2526F"/>
    <w:rsid w:val="00B311AE"/>
    <w:rsid w:val="00B34A98"/>
    <w:rsid w:val="00B36703"/>
    <w:rsid w:val="00B40C43"/>
    <w:rsid w:val="00B431F4"/>
    <w:rsid w:val="00B439B1"/>
    <w:rsid w:val="00B52086"/>
    <w:rsid w:val="00B55B2E"/>
    <w:rsid w:val="00B61628"/>
    <w:rsid w:val="00B64775"/>
    <w:rsid w:val="00B66FD6"/>
    <w:rsid w:val="00B76F25"/>
    <w:rsid w:val="00B77EC9"/>
    <w:rsid w:val="00B84391"/>
    <w:rsid w:val="00B8667B"/>
    <w:rsid w:val="00B92005"/>
    <w:rsid w:val="00B92B3F"/>
    <w:rsid w:val="00B939A7"/>
    <w:rsid w:val="00B93EA1"/>
    <w:rsid w:val="00BB108A"/>
    <w:rsid w:val="00BB5AF8"/>
    <w:rsid w:val="00BC33BE"/>
    <w:rsid w:val="00BC4513"/>
    <w:rsid w:val="00BC633D"/>
    <w:rsid w:val="00BD105F"/>
    <w:rsid w:val="00BD298E"/>
    <w:rsid w:val="00BD2BAF"/>
    <w:rsid w:val="00BD6680"/>
    <w:rsid w:val="00BD7E94"/>
    <w:rsid w:val="00BE15A9"/>
    <w:rsid w:val="00BE206E"/>
    <w:rsid w:val="00BE6160"/>
    <w:rsid w:val="00BE67D5"/>
    <w:rsid w:val="00BE6D36"/>
    <w:rsid w:val="00BF54A0"/>
    <w:rsid w:val="00BF5E6D"/>
    <w:rsid w:val="00C11021"/>
    <w:rsid w:val="00C17643"/>
    <w:rsid w:val="00C200B5"/>
    <w:rsid w:val="00C32E35"/>
    <w:rsid w:val="00C35510"/>
    <w:rsid w:val="00C3710C"/>
    <w:rsid w:val="00C426A4"/>
    <w:rsid w:val="00C42A7B"/>
    <w:rsid w:val="00C446E6"/>
    <w:rsid w:val="00C46E27"/>
    <w:rsid w:val="00C47818"/>
    <w:rsid w:val="00C61C3C"/>
    <w:rsid w:val="00C6602A"/>
    <w:rsid w:val="00C70A89"/>
    <w:rsid w:val="00C75746"/>
    <w:rsid w:val="00C84124"/>
    <w:rsid w:val="00C84F6D"/>
    <w:rsid w:val="00C86CCD"/>
    <w:rsid w:val="00C946A0"/>
    <w:rsid w:val="00CA1EBD"/>
    <w:rsid w:val="00CA3867"/>
    <w:rsid w:val="00CA6756"/>
    <w:rsid w:val="00CA7245"/>
    <w:rsid w:val="00CC7E8F"/>
    <w:rsid w:val="00CD3C9D"/>
    <w:rsid w:val="00CD5030"/>
    <w:rsid w:val="00CD5CE1"/>
    <w:rsid w:val="00CD7D52"/>
    <w:rsid w:val="00CE52E7"/>
    <w:rsid w:val="00CE7A56"/>
    <w:rsid w:val="00CF6A99"/>
    <w:rsid w:val="00D01AA3"/>
    <w:rsid w:val="00D10F33"/>
    <w:rsid w:val="00D12C01"/>
    <w:rsid w:val="00D217D1"/>
    <w:rsid w:val="00D2268D"/>
    <w:rsid w:val="00D22EBF"/>
    <w:rsid w:val="00D24FBE"/>
    <w:rsid w:val="00D26B4C"/>
    <w:rsid w:val="00D272F1"/>
    <w:rsid w:val="00D27D12"/>
    <w:rsid w:val="00D30FFB"/>
    <w:rsid w:val="00D320E7"/>
    <w:rsid w:val="00D32BE8"/>
    <w:rsid w:val="00D32F63"/>
    <w:rsid w:val="00D33354"/>
    <w:rsid w:val="00D40979"/>
    <w:rsid w:val="00D537DD"/>
    <w:rsid w:val="00D60889"/>
    <w:rsid w:val="00D620FD"/>
    <w:rsid w:val="00D74551"/>
    <w:rsid w:val="00D80263"/>
    <w:rsid w:val="00D86748"/>
    <w:rsid w:val="00D9077A"/>
    <w:rsid w:val="00D92ADF"/>
    <w:rsid w:val="00DB12E5"/>
    <w:rsid w:val="00DD290C"/>
    <w:rsid w:val="00DE37EA"/>
    <w:rsid w:val="00DE773F"/>
    <w:rsid w:val="00E04E19"/>
    <w:rsid w:val="00E06FF3"/>
    <w:rsid w:val="00E10D53"/>
    <w:rsid w:val="00E21282"/>
    <w:rsid w:val="00E248FD"/>
    <w:rsid w:val="00E42C03"/>
    <w:rsid w:val="00E43900"/>
    <w:rsid w:val="00E44DEA"/>
    <w:rsid w:val="00E45D7D"/>
    <w:rsid w:val="00E46F42"/>
    <w:rsid w:val="00E50E49"/>
    <w:rsid w:val="00E522CE"/>
    <w:rsid w:val="00E6053A"/>
    <w:rsid w:val="00E61392"/>
    <w:rsid w:val="00E64FCA"/>
    <w:rsid w:val="00E65583"/>
    <w:rsid w:val="00E65B5F"/>
    <w:rsid w:val="00E671E1"/>
    <w:rsid w:val="00E756D9"/>
    <w:rsid w:val="00E816B7"/>
    <w:rsid w:val="00E832EB"/>
    <w:rsid w:val="00E83F7A"/>
    <w:rsid w:val="00E877C1"/>
    <w:rsid w:val="00E87C77"/>
    <w:rsid w:val="00E9093F"/>
    <w:rsid w:val="00EA0B42"/>
    <w:rsid w:val="00EA2FCF"/>
    <w:rsid w:val="00EA4710"/>
    <w:rsid w:val="00EA6073"/>
    <w:rsid w:val="00EA7198"/>
    <w:rsid w:val="00EA7696"/>
    <w:rsid w:val="00EB3E49"/>
    <w:rsid w:val="00EC1CAF"/>
    <w:rsid w:val="00EC426C"/>
    <w:rsid w:val="00EC5D65"/>
    <w:rsid w:val="00ED3144"/>
    <w:rsid w:val="00ED56CC"/>
    <w:rsid w:val="00ED7749"/>
    <w:rsid w:val="00EE4842"/>
    <w:rsid w:val="00EF7B30"/>
    <w:rsid w:val="00F01114"/>
    <w:rsid w:val="00F10287"/>
    <w:rsid w:val="00F10513"/>
    <w:rsid w:val="00F119CA"/>
    <w:rsid w:val="00F14AE8"/>
    <w:rsid w:val="00F2011D"/>
    <w:rsid w:val="00F2078F"/>
    <w:rsid w:val="00F306AB"/>
    <w:rsid w:val="00F36A6F"/>
    <w:rsid w:val="00F37F07"/>
    <w:rsid w:val="00F41904"/>
    <w:rsid w:val="00F44341"/>
    <w:rsid w:val="00F4777B"/>
    <w:rsid w:val="00F47BE9"/>
    <w:rsid w:val="00F55C2C"/>
    <w:rsid w:val="00F56974"/>
    <w:rsid w:val="00F57EA8"/>
    <w:rsid w:val="00F61352"/>
    <w:rsid w:val="00F661AF"/>
    <w:rsid w:val="00F67669"/>
    <w:rsid w:val="00F70256"/>
    <w:rsid w:val="00F70CC0"/>
    <w:rsid w:val="00F74EB0"/>
    <w:rsid w:val="00F833FA"/>
    <w:rsid w:val="00FA03C3"/>
    <w:rsid w:val="00FA7F0E"/>
    <w:rsid w:val="00FC1B86"/>
    <w:rsid w:val="00FC4BEA"/>
    <w:rsid w:val="00FC4D64"/>
    <w:rsid w:val="00FC6656"/>
    <w:rsid w:val="00FD2B36"/>
    <w:rsid w:val="00FD4AE1"/>
    <w:rsid w:val="00FE1157"/>
    <w:rsid w:val="00FF2D86"/>
    <w:rsid w:val="00FF4C87"/>
    <w:rsid w:val="00FF7AB3"/>
    <w:rsid w:val="01081B3E"/>
    <w:rsid w:val="01280A5D"/>
    <w:rsid w:val="026F39FB"/>
    <w:rsid w:val="02A02B23"/>
    <w:rsid w:val="03A5241F"/>
    <w:rsid w:val="03DE7C51"/>
    <w:rsid w:val="04D459F4"/>
    <w:rsid w:val="059D0343"/>
    <w:rsid w:val="05CF08B7"/>
    <w:rsid w:val="06E46874"/>
    <w:rsid w:val="0736698D"/>
    <w:rsid w:val="07934F7B"/>
    <w:rsid w:val="07F016B4"/>
    <w:rsid w:val="08391C14"/>
    <w:rsid w:val="086055C9"/>
    <w:rsid w:val="08DD29D1"/>
    <w:rsid w:val="08EB036C"/>
    <w:rsid w:val="09317E9F"/>
    <w:rsid w:val="095C1D19"/>
    <w:rsid w:val="09D617AB"/>
    <w:rsid w:val="09F60F31"/>
    <w:rsid w:val="0A012D67"/>
    <w:rsid w:val="0A5A4475"/>
    <w:rsid w:val="0AE077BE"/>
    <w:rsid w:val="0B4140A3"/>
    <w:rsid w:val="0B7D54E6"/>
    <w:rsid w:val="0B932CBA"/>
    <w:rsid w:val="0C4253DF"/>
    <w:rsid w:val="0CCD37A8"/>
    <w:rsid w:val="0D720878"/>
    <w:rsid w:val="0D831FB6"/>
    <w:rsid w:val="0DEB14A0"/>
    <w:rsid w:val="0E011CF0"/>
    <w:rsid w:val="0F0C69BC"/>
    <w:rsid w:val="10157DF8"/>
    <w:rsid w:val="106D5F86"/>
    <w:rsid w:val="11D746D8"/>
    <w:rsid w:val="131671B9"/>
    <w:rsid w:val="13FA6B54"/>
    <w:rsid w:val="14E21050"/>
    <w:rsid w:val="14E76D30"/>
    <w:rsid w:val="1617130B"/>
    <w:rsid w:val="166127C6"/>
    <w:rsid w:val="19A4161E"/>
    <w:rsid w:val="1AF33ECA"/>
    <w:rsid w:val="1C3276CE"/>
    <w:rsid w:val="1D322AF4"/>
    <w:rsid w:val="1D9228E2"/>
    <w:rsid w:val="1D931894"/>
    <w:rsid w:val="1DC57AE4"/>
    <w:rsid w:val="1E2115C6"/>
    <w:rsid w:val="208F1E36"/>
    <w:rsid w:val="22EA3BE8"/>
    <w:rsid w:val="23061A56"/>
    <w:rsid w:val="23620D1A"/>
    <w:rsid w:val="237B52C9"/>
    <w:rsid w:val="23824EC5"/>
    <w:rsid w:val="251B38EF"/>
    <w:rsid w:val="2614646F"/>
    <w:rsid w:val="26166133"/>
    <w:rsid w:val="26A768F9"/>
    <w:rsid w:val="26F61EFB"/>
    <w:rsid w:val="27751248"/>
    <w:rsid w:val="278065DC"/>
    <w:rsid w:val="28443D9B"/>
    <w:rsid w:val="29084DDE"/>
    <w:rsid w:val="29FE1E73"/>
    <w:rsid w:val="2A0517FE"/>
    <w:rsid w:val="2AFD3F94"/>
    <w:rsid w:val="2B6F46D7"/>
    <w:rsid w:val="2BFB770E"/>
    <w:rsid w:val="2C8F472B"/>
    <w:rsid w:val="2CE0690B"/>
    <w:rsid w:val="2D23171B"/>
    <w:rsid w:val="2DCA253C"/>
    <w:rsid w:val="2DDB0EC9"/>
    <w:rsid w:val="2E14299E"/>
    <w:rsid w:val="2F093B3A"/>
    <w:rsid w:val="30BA5A7F"/>
    <w:rsid w:val="315F620C"/>
    <w:rsid w:val="31AC031D"/>
    <w:rsid w:val="325E19B3"/>
    <w:rsid w:val="33A8793A"/>
    <w:rsid w:val="3439473C"/>
    <w:rsid w:val="34521705"/>
    <w:rsid w:val="357C4D6E"/>
    <w:rsid w:val="35F33821"/>
    <w:rsid w:val="367863C3"/>
    <w:rsid w:val="37725F67"/>
    <w:rsid w:val="37886423"/>
    <w:rsid w:val="37ED004F"/>
    <w:rsid w:val="38A22FF6"/>
    <w:rsid w:val="38DF2E5B"/>
    <w:rsid w:val="38FE0681"/>
    <w:rsid w:val="3A5771C4"/>
    <w:rsid w:val="3A72641B"/>
    <w:rsid w:val="3A8863EF"/>
    <w:rsid w:val="3BA0719E"/>
    <w:rsid w:val="3BCA52E8"/>
    <w:rsid w:val="3D1E66D3"/>
    <w:rsid w:val="3DC73669"/>
    <w:rsid w:val="40DC4A5A"/>
    <w:rsid w:val="41022FFD"/>
    <w:rsid w:val="416E7C67"/>
    <w:rsid w:val="41B56591"/>
    <w:rsid w:val="42772697"/>
    <w:rsid w:val="427E5C8F"/>
    <w:rsid w:val="432C0EC1"/>
    <w:rsid w:val="44ED0A38"/>
    <w:rsid w:val="45073D46"/>
    <w:rsid w:val="45E6284C"/>
    <w:rsid w:val="46122E06"/>
    <w:rsid w:val="461637FD"/>
    <w:rsid w:val="46626485"/>
    <w:rsid w:val="47685F78"/>
    <w:rsid w:val="479E1031"/>
    <w:rsid w:val="4809333E"/>
    <w:rsid w:val="491F5084"/>
    <w:rsid w:val="4A873F4F"/>
    <w:rsid w:val="4AC4088C"/>
    <w:rsid w:val="4AE03CCF"/>
    <w:rsid w:val="4BEA5634"/>
    <w:rsid w:val="4C2A1804"/>
    <w:rsid w:val="4D8971C2"/>
    <w:rsid w:val="4FC57BED"/>
    <w:rsid w:val="50147B70"/>
    <w:rsid w:val="517B1ACD"/>
    <w:rsid w:val="51AE408E"/>
    <w:rsid w:val="521C7F46"/>
    <w:rsid w:val="53083147"/>
    <w:rsid w:val="53780202"/>
    <w:rsid w:val="55DF2B6F"/>
    <w:rsid w:val="56993BDB"/>
    <w:rsid w:val="56F44E28"/>
    <w:rsid w:val="573D052D"/>
    <w:rsid w:val="574C52C4"/>
    <w:rsid w:val="574D65C9"/>
    <w:rsid w:val="585A3283"/>
    <w:rsid w:val="58717CB9"/>
    <w:rsid w:val="597439D0"/>
    <w:rsid w:val="59F96575"/>
    <w:rsid w:val="5C8F2968"/>
    <w:rsid w:val="5CFE41F3"/>
    <w:rsid w:val="5D153EC6"/>
    <w:rsid w:val="5D1E411C"/>
    <w:rsid w:val="5D352627"/>
    <w:rsid w:val="5E014DC8"/>
    <w:rsid w:val="5E045856"/>
    <w:rsid w:val="5E207B58"/>
    <w:rsid w:val="5E4D78F6"/>
    <w:rsid w:val="5E537180"/>
    <w:rsid w:val="5E5F689B"/>
    <w:rsid w:val="5E677FF0"/>
    <w:rsid w:val="5EBF6480"/>
    <w:rsid w:val="5EE450A8"/>
    <w:rsid w:val="5FFE3589"/>
    <w:rsid w:val="606D4EC2"/>
    <w:rsid w:val="624102C0"/>
    <w:rsid w:val="62C354AC"/>
    <w:rsid w:val="6370314E"/>
    <w:rsid w:val="63890EAE"/>
    <w:rsid w:val="63D116FF"/>
    <w:rsid w:val="640E3D34"/>
    <w:rsid w:val="64996ADC"/>
    <w:rsid w:val="65067B4F"/>
    <w:rsid w:val="651435E1"/>
    <w:rsid w:val="6777337F"/>
    <w:rsid w:val="6A7B0132"/>
    <w:rsid w:val="6A8D335E"/>
    <w:rsid w:val="6BA94DAF"/>
    <w:rsid w:val="6CA76A62"/>
    <w:rsid w:val="6CAD2805"/>
    <w:rsid w:val="6D411FDD"/>
    <w:rsid w:val="6EFF612B"/>
    <w:rsid w:val="6FE07F09"/>
    <w:rsid w:val="703277A2"/>
    <w:rsid w:val="714D7C3E"/>
    <w:rsid w:val="719402E3"/>
    <w:rsid w:val="72294059"/>
    <w:rsid w:val="73BF7973"/>
    <w:rsid w:val="74450ED1"/>
    <w:rsid w:val="75B1283D"/>
    <w:rsid w:val="76912C94"/>
    <w:rsid w:val="769405AF"/>
    <w:rsid w:val="771A165E"/>
    <w:rsid w:val="776B03F9"/>
    <w:rsid w:val="777C3B78"/>
    <w:rsid w:val="78291AB0"/>
    <w:rsid w:val="782C2A35"/>
    <w:rsid w:val="78DF0E3E"/>
    <w:rsid w:val="78F92189"/>
    <w:rsid w:val="797125E0"/>
    <w:rsid w:val="7B14377D"/>
    <w:rsid w:val="7B1511FF"/>
    <w:rsid w:val="7BC61717"/>
    <w:rsid w:val="7C3670D8"/>
    <w:rsid w:val="7C401BE6"/>
    <w:rsid w:val="7CF90181"/>
    <w:rsid w:val="7D1379BF"/>
    <w:rsid w:val="7D3518CB"/>
    <w:rsid w:val="7D8B6384"/>
    <w:rsid w:val="7E7B03FE"/>
    <w:rsid w:val="7EC41119"/>
    <w:rsid w:val="7ED5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Body Text"/>
    <w:basedOn w:val="1"/>
    <w:link w:val="18"/>
    <w:qFormat/>
    <w:uiPriority w:val="99"/>
    <w:pPr>
      <w:autoSpaceDE w:val="0"/>
      <w:autoSpaceDN w:val="0"/>
      <w:spacing w:line="360" w:lineRule="auto"/>
    </w:pPr>
    <w:rPr>
      <w:rFonts w:ascii="宋体" w:hAnsi="宋体" w:cs="宋体"/>
      <w:b/>
      <w:bCs/>
      <w:sz w:val="52"/>
      <w:szCs w:val="52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table" w:styleId="9">
    <w:name w:val="Table Grid"/>
    <w:basedOn w:val="8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4">
    <w:name w:val="批注框文本 字符"/>
    <w:basedOn w:val="10"/>
    <w:link w:val="4"/>
    <w:semiHidden/>
    <w:qFormat/>
    <w:uiPriority w:val="99"/>
    <w:rPr>
      <w:sz w:val="18"/>
      <w:szCs w:val="18"/>
    </w:rPr>
  </w:style>
  <w:style w:type="character" w:customStyle="1" w:styleId="15">
    <w:name w:val="批注文字 字符"/>
    <w:basedOn w:val="10"/>
    <w:link w:val="2"/>
    <w:semiHidden/>
    <w:qFormat/>
    <w:uiPriority w:val="99"/>
  </w:style>
  <w:style w:type="character" w:customStyle="1" w:styleId="16">
    <w:name w:val="批注主题 字符"/>
    <w:basedOn w:val="15"/>
    <w:link w:val="7"/>
    <w:semiHidden/>
    <w:qFormat/>
    <w:uiPriority w:val="99"/>
    <w:rPr>
      <w:b/>
      <w:bCs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正文文本 字符"/>
    <w:basedOn w:val="10"/>
    <w:link w:val="3"/>
    <w:qFormat/>
    <w:uiPriority w:val="99"/>
    <w:rPr>
      <w:rFonts w:ascii="宋体" w:hAnsi="宋体" w:cs="宋体"/>
      <w:b/>
      <w:bCs/>
      <w:kern w:val="2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3F9F2-BFE2-41E4-8E42-76EA68AA65F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4</Pages>
  <Words>286</Words>
  <Characters>1633</Characters>
  <Lines>13</Lines>
  <Paragraphs>3</Paragraphs>
  <TotalTime>8</TotalTime>
  <ScaleCrop>false</ScaleCrop>
  <LinksUpToDate>false</LinksUpToDate>
  <CharactersWithSpaces>1916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2021-02-23T00:40:00Z</dcterms:created>
  <dc:creator>王丽</dc:creator>
  <cp:lastModifiedBy>pc</cp:lastModifiedBy>
  <dcterms:modified xsi:type="dcterms:W3CDTF">2023-05-29T01:49:58Z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98CF5DBF8CBB4CA985808342AA8E7BCC</vt:lpwstr>
  </property>
</Properties>
</file>