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960" w:firstLineChars="200"/>
        <w:jc w:val="center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提交验收材料要求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材料格式要求</w:t>
      </w:r>
    </w:p>
    <w:p>
      <w:pPr>
        <w:numPr>
          <w:numId w:val="0"/>
        </w:numPr>
        <w:ind w:firstLine="640" w:firstLineChars="200"/>
        <w:jc w:val="both"/>
        <w:rPr>
          <w:rFonts w:hint="eastAsia" w:ascii="Times New Roman" w:hAnsi="Times New Roman" w:eastAsia="仿宋_GB2312" w:cs="黑体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（一）纸质版：</w:t>
      </w:r>
      <w:r>
        <w:rPr>
          <w:rFonts w:hint="eastAsia" w:ascii="Times New Roman" w:hAnsi="Times New Roman" w:eastAsia="仿宋_GB2312" w:cs="黑体"/>
          <w:sz w:val="32"/>
          <w:szCs w:val="36"/>
          <w:lang w:eastAsia="zh-CN"/>
        </w:rPr>
        <w:t>一式一份原件交科研院项目处高新科，暑假期间可通过值班老师转交。</w:t>
      </w:r>
    </w:p>
    <w:p>
      <w:pPr>
        <w:numPr>
          <w:numId w:val="0"/>
        </w:numPr>
        <w:ind w:firstLine="640" w:firstLineChars="200"/>
        <w:jc w:val="both"/>
        <w:rPr>
          <w:rFonts w:hint="eastAsia" w:ascii="Times New Roman" w:hAnsi="Times New Roman" w:eastAsia="仿宋_GB2312" w:cs="黑体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（二）电子版</w:t>
      </w:r>
      <w:r>
        <w:rPr>
          <w:rFonts w:hint="eastAsia" w:ascii="Times New Roman" w:hAnsi="Times New Roman" w:eastAsia="仿宋_GB2312" w:cs="黑体"/>
          <w:sz w:val="32"/>
          <w:szCs w:val="36"/>
          <w:lang w:eastAsia="zh-CN"/>
        </w:rPr>
        <w:t>：扫描盖章电子版上传至科研管理系统的项目文档处，并申请变更项目状态为“完成”，经二级单位审核通过以后，提交至科研院审核。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验收材料模板要求</w:t>
      </w:r>
    </w:p>
    <w:p>
      <w:pPr>
        <w:numPr>
          <w:numId w:val="0"/>
        </w:numPr>
        <w:ind w:firstLine="640" w:firstLineChars="200"/>
        <w:rPr>
          <w:rFonts w:hint="eastAsia" w:ascii="Times New Roman" w:hAnsi="Times New Roman" w:eastAsia="仿宋_GB2312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（一）主管部门有明确要求的：</w:t>
      </w:r>
      <w:r>
        <w:rPr>
          <w:rFonts w:hint="eastAsia" w:ascii="Times New Roman" w:hAnsi="Times New Roman" w:eastAsia="仿宋_GB2312" w:cs="黑体"/>
          <w:sz w:val="32"/>
          <w:szCs w:val="36"/>
          <w:lang w:val="en-US" w:eastAsia="zh-CN"/>
        </w:rPr>
        <w:t>按照主管部门要求直接提交结题验收材料。参与外单位的项目或主持的其他委托类纵向项目，需提供合作方（委托方）出具的同意结题证明材料（对方签名盖章）。主要针对项目承担方式为“主持”的项目。</w:t>
      </w:r>
    </w:p>
    <w:p>
      <w:pPr>
        <w:ind w:firstLine="640" w:firstLineChars="200"/>
        <w:rPr>
          <w:rFonts w:hint="eastAsia" w:ascii="Times New Roman" w:hAnsi="Times New Roman" w:eastAsia="仿宋_GB2312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（二）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主管部门没有明确要求的：</w:t>
      </w:r>
      <w:r>
        <w:rPr>
          <w:rFonts w:hint="eastAsia" w:ascii="Times New Roman" w:hAnsi="Times New Roman" w:eastAsia="仿宋_GB2312" w:cs="黑体"/>
          <w:sz w:val="32"/>
          <w:szCs w:val="36"/>
          <w:lang w:val="en-US" w:eastAsia="zh-CN"/>
        </w:rPr>
        <w:t>参考模板（附后）撰写总结报告，于9月30日前提交结题材料纸质版和电子版到科研院备案。</w:t>
      </w:r>
    </w:p>
    <w:p>
      <w:pPr>
        <w:pStyle w:val="2"/>
        <w:spacing w:beforeLines="0" w:afterLines="0" w:line="580" w:lineRule="exact"/>
        <w:ind w:firstLine="0"/>
        <w:rPr>
          <w:rFonts w:hint="eastAsia"/>
          <w:sz w:val="24"/>
        </w:rPr>
      </w:pPr>
    </w:p>
    <w:p>
      <w:pPr>
        <w:pStyle w:val="2"/>
        <w:spacing w:beforeLines="0" w:afterLines="0" w:line="580" w:lineRule="exact"/>
        <w:ind w:firstLine="0"/>
        <w:rPr>
          <w:rFonts w:hint="eastAsia"/>
          <w:sz w:val="24"/>
        </w:rPr>
      </w:pPr>
    </w:p>
    <w:p>
      <w:pPr>
        <w:pStyle w:val="2"/>
        <w:spacing w:beforeLines="0" w:afterLines="0" w:line="580" w:lineRule="exact"/>
        <w:ind w:firstLine="0"/>
        <w:rPr>
          <w:rFonts w:hint="eastAsia"/>
          <w:sz w:val="24"/>
        </w:rPr>
      </w:pPr>
    </w:p>
    <w:p>
      <w:pPr>
        <w:pStyle w:val="2"/>
        <w:spacing w:beforeLines="0" w:afterLines="0" w:line="580" w:lineRule="exact"/>
        <w:ind w:firstLine="0"/>
        <w:rPr>
          <w:rFonts w:hint="eastAsia"/>
          <w:sz w:val="24"/>
        </w:rPr>
      </w:pPr>
    </w:p>
    <w:p>
      <w:pPr>
        <w:pStyle w:val="2"/>
        <w:spacing w:beforeLines="0" w:afterLines="0" w:line="580" w:lineRule="exact"/>
        <w:ind w:firstLine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项目编号：                                               </w:t>
      </w:r>
    </w:p>
    <w:p>
      <w:pPr>
        <w:tabs>
          <w:tab w:val="left" w:pos="8640"/>
        </w:tabs>
        <w:spacing w:line="580" w:lineRule="exact"/>
        <w:ind w:firstLine="640"/>
        <w:rPr>
          <w:bCs/>
        </w:rPr>
      </w:pPr>
    </w:p>
    <w:p>
      <w:pPr>
        <w:tabs>
          <w:tab w:val="left" w:pos="8640"/>
        </w:tabs>
        <w:spacing w:line="580" w:lineRule="exact"/>
        <w:ind w:firstLine="640"/>
        <w:rPr>
          <w:bCs/>
        </w:rPr>
      </w:pPr>
    </w:p>
    <w:tbl>
      <w:tblPr>
        <w:tblStyle w:val="4"/>
        <w:tblW w:w="5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240" w:type="dxa"/>
          </w:tcPr>
          <w:p>
            <w:pPr>
              <w:spacing w:line="5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44"/>
                <w:szCs w:val="44"/>
              </w:rPr>
              <w:t>项 目 实 施 总 结 报 告</w:t>
            </w:r>
          </w:p>
        </w:tc>
      </w:tr>
    </w:tbl>
    <w:p>
      <w:pPr>
        <w:spacing w:line="580" w:lineRule="exact"/>
        <w:jc w:val="center"/>
        <w:rPr>
          <w:rFonts w:eastAsia="长城小标宋体"/>
          <w:b/>
          <w:bCs/>
          <w:color w:val="000000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（参考格式）</w:t>
      </w:r>
    </w:p>
    <w:p>
      <w:pPr>
        <w:spacing w:line="580" w:lineRule="exact"/>
        <w:jc w:val="center"/>
        <w:rPr>
          <w:color w:val="000000"/>
          <w:szCs w:val="21"/>
        </w:rPr>
      </w:pPr>
    </w:p>
    <w:p>
      <w:pPr>
        <w:spacing w:line="580" w:lineRule="exact"/>
        <w:jc w:val="center"/>
        <w:rPr>
          <w:color w:val="000000"/>
          <w:szCs w:val="21"/>
        </w:rPr>
      </w:pPr>
    </w:p>
    <w:p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项目名称：                                                                                         </w:t>
      </w:r>
    </w:p>
    <w:p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专项名称：                                                                                                   </w:t>
      </w:r>
    </w:p>
    <w:p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项目负责人：                  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负责人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签字）                          </w:t>
      </w:r>
    </w:p>
    <w:p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承担单位：                    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盖章）                                                                                  </w:t>
      </w:r>
    </w:p>
    <w:p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执行期限：       年   月  至      年   月</w:t>
      </w:r>
    </w:p>
    <w:p>
      <w:pPr>
        <w:spacing w:line="580" w:lineRule="exact"/>
        <w:ind w:firstLine="735" w:firstLineChars="350"/>
        <w:jc w:val="left"/>
        <w:rPr>
          <w:color w:val="000000"/>
        </w:rPr>
      </w:pPr>
      <w:r>
        <w:rPr>
          <w:color w:val="000000"/>
        </w:rPr>
        <w:t xml:space="preserve">                           </w:t>
      </w:r>
    </w:p>
    <w:p>
      <w:pPr>
        <w:spacing w:line="580" w:lineRule="exact"/>
        <w:jc w:val="center"/>
        <w:rPr>
          <w:color w:val="000000"/>
        </w:rPr>
      </w:pPr>
    </w:p>
    <w:p>
      <w:pPr>
        <w:spacing w:line="580" w:lineRule="exact"/>
        <w:jc w:val="center"/>
        <w:rPr>
          <w:color w:val="000000"/>
        </w:rPr>
      </w:pPr>
    </w:p>
    <w:p>
      <w:pPr>
        <w:spacing w:line="580" w:lineRule="exact"/>
        <w:jc w:val="center"/>
        <w:rPr>
          <w:color w:val="000000"/>
        </w:rPr>
      </w:pPr>
    </w:p>
    <w:p>
      <w:pPr>
        <w:widowControl/>
        <w:spacing w:line="580" w:lineRule="exact"/>
        <w:jc w:val="left"/>
        <w:rPr>
          <w:rFonts w:eastAsia="长城小标宋体"/>
          <w:b/>
          <w:bCs/>
          <w:color w:val="000000"/>
          <w:spacing w:val="6"/>
          <w:sz w:val="36"/>
        </w:rPr>
        <w:sectPr>
          <w:footerReference r:id="rId3" w:type="default"/>
          <w:pgSz w:w="11906" w:h="16838"/>
          <w:pgMar w:top="1440" w:right="1797" w:bottom="1440" w:left="1797" w:header="851" w:footer="709" w:gutter="0"/>
          <w:pgNumType w:fmt="numberInDash"/>
          <w:cols w:space="425" w:num="1"/>
          <w:docGrid w:type="linesAndChars" w:linePitch="312" w:charSpace="0"/>
        </w:sectPr>
      </w:pPr>
    </w:p>
    <w:p>
      <w:pPr>
        <w:spacing w:before="156" w:beforeLines="50" w:line="580" w:lineRule="exact"/>
        <w:jc w:val="center"/>
        <w:rPr>
          <w:rFonts w:ascii="黑体" w:hAnsi="黑体" w:eastAsia="黑体"/>
          <w:b/>
          <w:bCs/>
          <w:color w:val="000000"/>
          <w:spacing w:val="6"/>
          <w:sz w:val="36"/>
        </w:rPr>
      </w:pPr>
      <w:r>
        <w:rPr>
          <w:rFonts w:ascii="黑体" w:hAnsi="黑体" w:eastAsia="黑体"/>
          <w:b/>
          <w:bCs/>
          <w:color w:val="000000"/>
          <w:spacing w:val="6"/>
          <w:sz w:val="36"/>
        </w:rPr>
        <w:t>编 写 大 纲</w:t>
      </w:r>
    </w:p>
    <w:p>
      <w:pPr>
        <w:pStyle w:val="2"/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一、总体进展情况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（一）项目总体进展情况</w:t>
      </w:r>
    </w:p>
    <w:p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对照项目任务书的目标和各项主要考核指标，阐明项目总体进展情况，项目实施、重要产出和成果等对专项整体进展、完成专项目标的贡献。若未完成目标任务的，说明未完成的原因，并附上相关证明材料。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（二）项目重要调整情况</w:t>
      </w:r>
    </w:p>
    <w:p>
      <w:pPr>
        <w:spacing w:line="540" w:lineRule="exact"/>
        <w:ind w:firstLine="61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对项目主要研究内容和考核指标调整、项目牵头单位/参与单位变更、项目负责人变更、项目骨干变更、项目执行期变更等调整情况进行说明（如无调整此项可不写）。</w:t>
      </w:r>
    </w:p>
    <w:p>
      <w:pPr>
        <w:pStyle w:val="2"/>
        <w:numPr>
          <w:ilvl w:val="0"/>
          <w:numId w:val="2"/>
        </w:numPr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研究工作完成情况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（一）项目的主要研究内容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（二）项目的研究方法与技术路线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（三）项目解决的关键技术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（四）项目的特色和创新突破点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（五）项目主要研究成果</w:t>
      </w:r>
    </w:p>
    <w:p>
      <w:pPr>
        <w:pStyle w:val="2"/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三、取得的重要成果及效益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（一）取得的重要进展及成果</w:t>
      </w:r>
    </w:p>
    <w:p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介绍项目研究工作的重要进展、重要成果及应用前景。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（二）经济社会效益</w:t>
      </w:r>
    </w:p>
    <w:p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重点阐明项目研究对学科/行业产生的重要影响，对社会民生、生态环境、国家安全等的作用，以及研究成果的合作交流、转移转化和示范推广情况，人才、专利、技术标准战略在项目中的实施情况等。</w:t>
      </w:r>
    </w:p>
    <w:p>
      <w:pPr>
        <w:pStyle w:val="2"/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四、组织实施管理工作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（一）人员投入使用情况</w:t>
      </w:r>
    </w:p>
    <w:p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对照项目任务书阐述项目的人员投入情况。</w:t>
      </w:r>
    </w:p>
    <w:p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（二）项目组织管理情况</w:t>
      </w:r>
    </w:p>
    <w:p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阐述项目内部管理机构和管理制度建立、运行情况和效果，以及项目牵头单位组织各参与单位交流、检查评估等方面的管理情况。</w:t>
      </w:r>
    </w:p>
    <w:p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（三）组织实施风险及应对情况</w:t>
      </w:r>
    </w:p>
    <w:p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阐述项目在组织实施过程中，面对外部政策、组织管理、研发变化和知识产权等方面的风险以及应对措施。</w:t>
      </w:r>
    </w:p>
    <w:p>
      <w:pPr>
        <w:pStyle w:val="2"/>
        <w:numPr>
          <w:ilvl w:val="0"/>
          <w:numId w:val="3"/>
        </w:numPr>
        <w:spacing w:beforeLines="0" w:afterLines="0" w:line="540" w:lineRule="exact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组织实施中的重大问题及建议</w:t>
      </w:r>
    </w:p>
    <w:p>
      <w:pPr>
        <w:numPr>
          <w:numId w:val="0"/>
        </w:numPr>
      </w:pPr>
    </w:p>
    <w:p>
      <w:pPr>
        <w:pStyle w:val="2"/>
        <w:numPr>
          <w:ilvl w:val="0"/>
          <w:numId w:val="3"/>
        </w:numPr>
        <w:spacing w:beforeLines="0" w:afterLines="0" w:line="540" w:lineRule="exact"/>
        <w:ind w:left="0" w:leftChars="0" w:firstLine="64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项目任务书中有特殊约定或其他需要说明的事项</w:t>
      </w:r>
    </w:p>
    <w:p>
      <w:pPr>
        <w:rPr>
          <w:rFonts w:hint="eastAsia"/>
          <w:sz w:val="32"/>
          <w:szCs w:val="32"/>
        </w:rPr>
      </w:pPr>
    </w:p>
    <w:p>
      <w:pPr>
        <w:numPr>
          <w:ilvl w:val="0"/>
          <w:numId w:val="3"/>
        </w:numPr>
        <w:ind w:left="0" w:leftChars="0" w:firstLine="640" w:firstLineChars="0"/>
        <w:rPr>
          <w:rFonts w:hint="eastAsia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kern w:val="2"/>
          <w:sz w:val="32"/>
          <w:szCs w:val="32"/>
          <w:lang w:val="en-US" w:eastAsia="zh-CN" w:bidi="ar-SA"/>
        </w:rPr>
        <w:t>经费</w:t>
      </w:r>
      <w:r>
        <w:rPr>
          <w:rFonts w:hint="eastAsia" w:eastAsia="黑体" w:cstheme="minorBidi"/>
          <w:kern w:val="2"/>
          <w:sz w:val="32"/>
          <w:szCs w:val="32"/>
          <w:lang w:val="en-US" w:eastAsia="zh-CN" w:bidi="ar-SA"/>
        </w:rPr>
        <w:t>使用情况</w:t>
      </w:r>
    </w:p>
    <w:p>
      <w:pPr>
        <w:spacing w:line="540" w:lineRule="exac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资金投入、拨付与支出情况</w:t>
      </w:r>
    </w:p>
    <w:p>
      <w:pPr>
        <w:spacing w:line="540" w:lineRule="exact"/>
        <w:ind w:firstLine="64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项目资金（包括专项财政资金、单位自筹资金和其他来源资金等）到位、拨付、调整、支出和资金使用监督管理情况等。</w:t>
      </w:r>
    </w:p>
    <w:p>
      <w:pPr>
        <w:numPr>
          <w:ilvl w:val="0"/>
          <w:numId w:val="4"/>
        </w:numPr>
        <w:spacing w:line="540" w:lineRule="exact"/>
        <w:ind w:firstLine="64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经费决算表（需财务处审核、签名、盖章）</w:t>
      </w:r>
    </w:p>
    <w:p>
      <w:pPr>
        <w:numPr>
          <w:numId w:val="0"/>
        </w:numPr>
        <w:spacing w:line="54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F3B5D"/>
    <w:multiLevelType w:val="singleLevel"/>
    <w:tmpl w:val="04AF3B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B4BFF8"/>
    <w:multiLevelType w:val="singleLevel"/>
    <w:tmpl w:val="23B4BF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D86A037"/>
    <w:multiLevelType w:val="singleLevel"/>
    <w:tmpl w:val="2D86A0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D0201AD"/>
    <w:multiLevelType w:val="singleLevel"/>
    <w:tmpl w:val="3D0201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Y2YyNmRiMWM0ZmU4NTgwOTM4NDdlMGU4NzRlZmMifQ=="/>
  </w:docVars>
  <w:rsids>
    <w:rsidRoot w:val="31717ED2"/>
    <w:rsid w:val="2A4A4B7F"/>
    <w:rsid w:val="2C7760F4"/>
    <w:rsid w:val="31717ED2"/>
    <w:rsid w:val="3EC26D84"/>
    <w:rsid w:val="469D0882"/>
    <w:rsid w:val="5CC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6" w:beforeLines="50" w:after="156" w:afterLines="50" w:line="360" w:lineRule="auto"/>
      <w:ind w:firstLine="200"/>
      <w:jc w:val="left"/>
      <w:outlineLvl w:val="0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1039</Words>
  <Characters>1040</Characters>
  <Lines>0</Lines>
  <Paragraphs>0</Paragraphs>
  <TotalTime>7</TotalTime>
  <ScaleCrop>false</ScaleCrop>
  <LinksUpToDate>false</LinksUpToDate>
  <CharactersWithSpaces>1479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2020-08-12T02:28:00Z</dcterms:created>
  <dc:creator>Gloria </dc:creator>
  <cp:lastModifiedBy>倪慧群</cp:lastModifiedBy>
  <dcterms:modified xsi:type="dcterms:W3CDTF">2023-07-21T09:39:34Z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FE58207CB6AD41109F7F0503D11C2376_13</vt:lpwstr>
  </property>
</Properties>
</file>