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5317">
      <w:pPr>
        <w:pStyle w:val="2"/>
        <w:spacing w:beforeLines="0" w:afterLines="0" w:line="580" w:lineRule="exact"/>
        <w:ind w:firstLine="0"/>
        <w:rPr>
          <w:rFonts w:hint="eastAsia"/>
          <w:sz w:val="24"/>
        </w:rPr>
      </w:pPr>
    </w:p>
    <w:p w14:paraId="079D8D0C">
      <w:pPr>
        <w:pStyle w:val="2"/>
        <w:spacing w:beforeLines="0" w:afterLines="0" w:line="580" w:lineRule="exact"/>
        <w:ind w:firstLine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项目编号：                                               </w:t>
      </w:r>
    </w:p>
    <w:p w14:paraId="1C4D9736">
      <w:pPr>
        <w:tabs>
          <w:tab w:val="left" w:pos="8640"/>
        </w:tabs>
        <w:spacing w:line="580" w:lineRule="exact"/>
        <w:ind w:firstLine="640"/>
        <w:rPr>
          <w:bCs/>
        </w:rPr>
      </w:pPr>
    </w:p>
    <w:p w14:paraId="3C83BDF6">
      <w:pPr>
        <w:tabs>
          <w:tab w:val="left" w:pos="8640"/>
        </w:tabs>
        <w:spacing w:line="580" w:lineRule="exact"/>
        <w:ind w:firstLine="640"/>
        <w:rPr>
          <w:bCs/>
        </w:rPr>
      </w:pPr>
    </w:p>
    <w:tbl>
      <w:tblPr>
        <w:tblStyle w:val="4"/>
        <w:tblW w:w="5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0"/>
      </w:tblGrid>
      <w:tr w14:paraId="51A655CE">
        <w:trPr>
          <w:trHeight w:val="1134" w:hRule="atLeast"/>
          <w:jc w:val="center"/>
        </w:trPr>
        <w:tc>
          <w:tcPr>
            <w:tcW w:w="5240" w:type="dxa"/>
          </w:tcPr>
          <w:p w14:paraId="15B9B63B">
            <w:pPr>
              <w:spacing w:line="5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44"/>
                <w:szCs w:val="44"/>
              </w:rPr>
              <w:t>项 目 实 施 总 结 报 告</w:t>
            </w:r>
          </w:p>
        </w:tc>
      </w:tr>
    </w:tbl>
    <w:p w14:paraId="2E5B9A71">
      <w:pPr>
        <w:spacing w:line="580" w:lineRule="exact"/>
        <w:jc w:val="center"/>
        <w:rPr>
          <w:rFonts w:eastAsia="长城小标宋体"/>
          <w:b/>
          <w:bCs/>
          <w:color w:val="000000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（参考格式）</w:t>
      </w:r>
    </w:p>
    <w:p w14:paraId="2D5B7F1F">
      <w:pPr>
        <w:spacing w:line="580" w:lineRule="exact"/>
        <w:jc w:val="center"/>
        <w:rPr>
          <w:color w:val="000000"/>
          <w:szCs w:val="21"/>
        </w:rPr>
      </w:pPr>
    </w:p>
    <w:p w14:paraId="2A187CD9">
      <w:pPr>
        <w:spacing w:line="580" w:lineRule="exact"/>
        <w:jc w:val="center"/>
        <w:rPr>
          <w:color w:val="000000"/>
          <w:szCs w:val="21"/>
        </w:rPr>
      </w:pPr>
    </w:p>
    <w:p w14:paraId="5F5C1A0B"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项目名称：                                                                                         </w:t>
      </w:r>
    </w:p>
    <w:p w14:paraId="4F7B88CE"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专项名称：                                                                                                   </w:t>
      </w:r>
    </w:p>
    <w:p w14:paraId="0B59445F"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项目负责人：                  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负责人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签字）                          </w:t>
      </w:r>
    </w:p>
    <w:p w14:paraId="3A401172"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承担单位：                    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盖章）                                                                                  </w:t>
      </w:r>
    </w:p>
    <w:p w14:paraId="009314FF"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执行期限：       年   月  至      年   月</w:t>
      </w:r>
    </w:p>
    <w:p w14:paraId="7790C172">
      <w:pPr>
        <w:spacing w:line="580" w:lineRule="exact"/>
        <w:ind w:firstLine="735" w:firstLineChars="350"/>
        <w:jc w:val="left"/>
        <w:rPr>
          <w:color w:val="000000"/>
        </w:rPr>
      </w:pPr>
      <w:r>
        <w:rPr>
          <w:color w:val="000000"/>
        </w:rPr>
        <w:t xml:space="preserve">                           </w:t>
      </w:r>
    </w:p>
    <w:p w14:paraId="0381EDDC">
      <w:pPr>
        <w:spacing w:line="580" w:lineRule="exact"/>
        <w:jc w:val="center"/>
        <w:rPr>
          <w:color w:val="000000"/>
        </w:rPr>
      </w:pPr>
    </w:p>
    <w:p w14:paraId="09E9C9B6">
      <w:pPr>
        <w:spacing w:line="580" w:lineRule="exact"/>
        <w:jc w:val="center"/>
        <w:rPr>
          <w:color w:val="000000"/>
        </w:rPr>
      </w:pPr>
    </w:p>
    <w:p w14:paraId="1F642E57">
      <w:pPr>
        <w:spacing w:line="580" w:lineRule="exact"/>
        <w:jc w:val="center"/>
        <w:rPr>
          <w:color w:val="000000"/>
        </w:rPr>
      </w:pPr>
    </w:p>
    <w:p w14:paraId="5A8A7741">
      <w:pPr>
        <w:widowControl/>
        <w:spacing w:line="580" w:lineRule="exact"/>
        <w:jc w:val="left"/>
        <w:rPr>
          <w:rFonts w:eastAsia="长城小标宋体"/>
          <w:b/>
          <w:bCs/>
          <w:color w:val="000000"/>
          <w:spacing w:val="6"/>
          <w:sz w:val="36"/>
        </w:rPr>
        <w:sectPr>
          <w:footerReference r:id="rId3" w:type="default"/>
          <w:pgSz w:w="11906" w:h="16838"/>
          <w:pgMar w:top="1440" w:right="1797" w:bottom="1440" w:left="1797" w:header="851" w:footer="709" w:gutter="0"/>
          <w:pgNumType w:fmt="numberInDash"/>
          <w:cols w:space="425" w:num="1"/>
          <w:docGrid w:type="linesAndChars" w:linePitch="312" w:charSpace="0"/>
        </w:sectPr>
      </w:pPr>
    </w:p>
    <w:p w14:paraId="34E62619">
      <w:pPr>
        <w:spacing w:before="156" w:beforeLines="50" w:line="580" w:lineRule="exact"/>
        <w:jc w:val="center"/>
        <w:rPr>
          <w:rFonts w:ascii="黑体" w:hAnsi="黑体" w:eastAsia="黑体"/>
          <w:b/>
          <w:bCs/>
          <w:color w:val="000000"/>
          <w:spacing w:val="6"/>
          <w:sz w:val="36"/>
        </w:rPr>
      </w:pPr>
      <w:r>
        <w:rPr>
          <w:rFonts w:ascii="黑体" w:hAnsi="黑体" w:eastAsia="黑体"/>
          <w:b/>
          <w:bCs/>
          <w:color w:val="000000"/>
          <w:spacing w:val="6"/>
          <w:sz w:val="36"/>
        </w:rPr>
        <w:t>编 写 大 纲</w:t>
      </w:r>
    </w:p>
    <w:p w14:paraId="4C2348C7">
      <w:pPr>
        <w:pStyle w:val="2"/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一、总体进展情况</w:t>
      </w:r>
    </w:p>
    <w:p w14:paraId="0D30CA18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（一）项目总体进展情况</w:t>
      </w:r>
    </w:p>
    <w:p w14:paraId="4AF215BD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对照项目任务书的目标和各项主要考核指标，阐明项目总体进展情况，项目实施、重要产出和成果等对专项整体进展、完成专项目标的贡献。若未完成目标任务的，说明未完成的原因，并附上相关证明材料。</w:t>
      </w:r>
    </w:p>
    <w:p w14:paraId="5DD002D4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（二）项目重要调整情况</w:t>
      </w:r>
    </w:p>
    <w:p w14:paraId="5405EDE2">
      <w:pPr>
        <w:spacing w:line="540" w:lineRule="exact"/>
        <w:ind w:firstLine="61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对项目主要研究内容和考核指标调整、项目牵头单位/参与单位变更、项目负责人变更、项目骨干变更、项目执行期变更等调整情况进行说明（如无调整此项可不写）。</w:t>
      </w:r>
    </w:p>
    <w:p w14:paraId="7FAF78FA">
      <w:pPr>
        <w:pStyle w:val="2"/>
        <w:numPr>
          <w:ilvl w:val="0"/>
          <w:numId w:val="1"/>
        </w:numPr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研究工作完成情况</w:t>
      </w:r>
    </w:p>
    <w:p w14:paraId="2850F340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（一）项目的主要研究内容</w:t>
      </w:r>
    </w:p>
    <w:p w14:paraId="082524FB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（二）项目的研究方法与技术路线</w:t>
      </w:r>
    </w:p>
    <w:p w14:paraId="011E12F0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（三）项目解决的关键技术</w:t>
      </w:r>
    </w:p>
    <w:p w14:paraId="3D8864D7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（四）项目的特色和创新突破点</w:t>
      </w:r>
    </w:p>
    <w:p w14:paraId="72B77DD5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（五）项目主要研究成果</w:t>
      </w:r>
    </w:p>
    <w:p w14:paraId="2220BEBE">
      <w:pPr>
        <w:pStyle w:val="2"/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三、取得的重要成果及效益</w:t>
      </w:r>
    </w:p>
    <w:p w14:paraId="17729766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（一）取得的重要进展及成果</w:t>
      </w:r>
    </w:p>
    <w:p w14:paraId="429133C6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介绍项目研究工作的重要进展、重要成果及应用前景。</w:t>
      </w:r>
    </w:p>
    <w:p w14:paraId="3E490432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（二）经济社会效益</w:t>
      </w:r>
    </w:p>
    <w:p w14:paraId="383BA51B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重点阐明项目研究对学科/行业产生的重要影响，对社会民生、生态环境、国家安全等的作用，以及研究成果的合作交流、转移转化和示范推广情况，人才、专利、技术标准战略在项目中的实施情况等。</w:t>
      </w:r>
    </w:p>
    <w:p w14:paraId="7DC02974">
      <w:pPr>
        <w:pStyle w:val="2"/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四、组织实施管理工作</w:t>
      </w:r>
    </w:p>
    <w:p w14:paraId="728100ED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（一）人员投入使用情况</w:t>
      </w:r>
    </w:p>
    <w:p w14:paraId="550F99E8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对照项目任务书阐述项目的人员投入情况。</w:t>
      </w:r>
    </w:p>
    <w:p w14:paraId="60AACDBD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（二）项目组织管理情况</w:t>
      </w:r>
    </w:p>
    <w:p w14:paraId="0C1B0F15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阐述项目内部管理机构和管理制度建立、运行情况和效果，以及项目牵头单位组织各参与单位交流、检查评估等方面的管理情况。</w:t>
      </w:r>
    </w:p>
    <w:p w14:paraId="72307185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（三）组织实施风险及应对情况</w:t>
      </w:r>
    </w:p>
    <w:p w14:paraId="36393058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阐述项目在组织实施过程中，面对外部政策、组织管理、研发变化和知识产权等方面的风险以及应对措施。</w:t>
      </w:r>
    </w:p>
    <w:p w14:paraId="7FA122F8">
      <w:pPr>
        <w:pStyle w:val="2"/>
        <w:numPr>
          <w:ilvl w:val="0"/>
          <w:numId w:val="2"/>
        </w:numPr>
        <w:spacing w:beforeLines="0" w:afterLines="0" w:line="540" w:lineRule="exact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组织实施中的重大问题及建议</w:t>
      </w:r>
    </w:p>
    <w:p w14:paraId="6E01551C">
      <w:pPr>
        <w:numPr>
          <w:ilvl w:val="0"/>
          <w:numId w:val="0"/>
        </w:numPr>
      </w:pPr>
    </w:p>
    <w:p w14:paraId="74FA6086">
      <w:pPr>
        <w:pStyle w:val="2"/>
        <w:numPr>
          <w:ilvl w:val="0"/>
          <w:numId w:val="2"/>
        </w:numPr>
        <w:spacing w:beforeLines="0" w:afterLines="0" w:line="540" w:lineRule="exact"/>
        <w:ind w:left="0" w:leftChars="0" w:firstLine="64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项目任务书中有特殊约定或其他需要说明的事项</w:t>
      </w:r>
    </w:p>
    <w:p w14:paraId="6D029801">
      <w:pPr>
        <w:rPr>
          <w:rFonts w:hint="eastAsia"/>
          <w:sz w:val="32"/>
          <w:szCs w:val="32"/>
        </w:rPr>
      </w:pPr>
    </w:p>
    <w:p w14:paraId="676FF372">
      <w:pPr>
        <w:numPr>
          <w:ilvl w:val="0"/>
          <w:numId w:val="2"/>
        </w:numPr>
        <w:ind w:left="0" w:leftChars="0" w:firstLine="640" w:firstLineChars="0"/>
        <w:rPr>
          <w:rFonts w:hint="eastAsia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kern w:val="2"/>
          <w:sz w:val="32"/>
          <w:szCs w:val="32"/>
          <w:lang w:val="en-US" w:eastAsia="zh-CN" w:bidi="ar-SA"/>
        </w:rPr>
        <w:t>经费</w:t>
      </w:r>
      <w:r>
        <w:rPr>
          <w:rFonts w:hint="eastAsia" w:eastAsia="黑体" w:cstheme="minorBidi"/>
          <w:kern w:val="2"/>
          <w:sz w:val="32"/>
          <w:szCs w:val="32"/>
          <w:lang w:val="en-US" w:eastAsia="zh-CN" w:bidi="ar-SA"/>
        </w:rPr>
        <w:t>使用情况</w:t>
      </w:r>
    </w:p>
    <w:p w14:paraId="431A9A94">
      <w:pPr>
        <w:spacing w:line="540" w:lineRule="exac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资金投入、拨付与支出情况</w:t>
      </w:r>
    </w:p>
    <w:p w14:paraId="7ACF70A9">
      <w:pPr>
        <w:spacing w:line="540" w:lineRule="exact"/>
        <w:ind w:firstLine="64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项目资金（包括专项财政资金、单位自筹资金和其他来源资金等）到位、拨付、调整、支出和资金使用监督管理情况等。</w:t>
      </w:r>
    </w:p>
    <w:p w14:paraId="4E813AFB">
      <w:pPr>
        <w:numPr>
          <w:ilvl w:val="0"/>
          <w:numId w:val="3"/>
        </w:numPr>
        <w:spacing w:line="540" w:lineRule="exact"/>
        <w:ind w:firstLine="64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经费决算表（需财务处审核、签名、盖章）</w:t>
      </w:r>
    </w:p>
    <w:p w14:paraId="2B11F9A2">
      <w:pPr>
        <w:numPr>
          <w:ilvl w:val="0"/>
          <w:numId w:val="0"/>
        </w:numPr>
        <w:spacing w:line="54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1E9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14DC9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14DC9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F3B5D"/>
    <w:multiLevelType w:val="singleLevel"/>
    <w:tmpl w:val="04AF3B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B4BFF8"/>
    <w:multiLevelType w:val="singleLevel"/>
    <w:tmpl w:val="23B4BF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D0201AD"/>
    <w:multiLevelType w:val="singleLevel"/>
    <w:tmpl w:val="3D0201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Y2YyNmRiMWM0ZmU4NTgwOTM4NDdlMGU4NzRlZmMifQ=="/>
  </w:docVars>
  <w:rsids>
    <w:rsidRoot w:val="31717ED2"/>
    <w:rsid w:val="2A4A4B7F"/>
    <w:rsid w:val="2C7760F4"/>
    <w:rsid w:val="2D2465D5"/>
    <w:rsid w:val="31717ED2"/>
    <w:rsid w:val="3EC26D84"/>
    <w:rsid w:val="469D0882"/>
    <w:rsid w:val="5CC42BB4"/>
    <w:rsid w:val="651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6" w:beforeLines="50" w:after="156" w:afterLines="50" w:line="360" w:lineRule="auto"/>
      <w:ind w:firstLine="200"/>
      <w:jc w:val="left"/>
      <w:outlineLvl w:val="0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1065</Characters>
  <Lines>0</Lines>
  <Paragraphs>0</Paragraphs>
  <TotalTime>0</TotalTime>
  <ScaleCrop>false</ScaleCrop>
  <LinksUpToDate>false</LinksUpToDate>
  <CharactersWithSpaces>1504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2020-08-12T02:28:00Z</dcterms:created>
  <dc:creator>Gloria </dc:creator>
  <cp:lastModifiedBy>杨文科</cp:lastModifiedBy>
  <dcterms:modified xsi:type="dcterms:W3CDTF">2025-12-08T07:36:31Z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FE58207CB6AD41109F7F0503D11C2376_13</vt:lpwstr>
  </property>
  <property fmtid="{D5CDD505-2E9C-101B-9397-08002B2CF9AE}" pid="4" name="KSOTemplateDocerSaveRecord">
    <vt:lpwstr>eyJoZGlkIjoiZWM2ZmJmYTUxOWQ1NjQ1YTlmZGMyMWVkMjczNmRhNmMiLCJ1c2VySWQiOiI2MjE2MzYxNTcifQ==</vt:lpwstr>
  </property>
</Properties>
</file>