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8" w:line="224" w:lineRule="auto"/>
        <w:ind w:left="17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4"/>
          <w:sz w:val="36"/>
          <w:szCs w:val="36"/>
        </w:rPr>
        <w:t>附件1</w:t>
      </w:r>
    </w:p>
    <w:p>
      <w:pPr>
        <w:spacing w:line="242" w:lineRule="auto"/>
        <w:rPr>
          <w:rFonts w:ascii="Arial"/>
          <w:sz w:val="21"/>
        </w:rPr>
      </w:pPr>
    </w:p>
    <w:p>
      <w:pPr>
        <w:spacing w:before="117" w:line="219" w:lineRule="auto"/>
        <w:ind w:left="132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8"/>
          <w:sz w:val="36"/>
          <w:szCs w:val="36"/>
        </w:rPr>
        <w:t>第12批农业植物品种保护名录推荐表</w:t>
      </w:r>
    </w:p>
    <w:p>
      <w:pPr>
        <w:spacing w:line="230" w:lineRule="exact"/>
      </w:pPr>
    </w:p>
    <w:tbl>
      <w:tblPr>
        <w:tblStyle w:val="4"/>
        <w:tblW w:w="8262" w:type="dxa"/>
        <w:tblInd w:w="1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1179"/>
        <w:gridCol w:w="1179"/>
        <w:gridCol w:w="979"/>
        <w:gridCol w:w="979"/>
        <w:gridCol w:w="1409"/>
        <w:gridCol w:w="16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34" w:type="dxa"/>
            <w:vAlign w:val="top"/>
          </w:tcPr>
          <w:p>
            <w:pPr>
              <w:spacing w:before="196" w:line="220" w:lineRule="auto"/>
              <w:ind w:left="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中文名</w:t>
            </w: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spacing w:before="196" w:line="221" w:lineRule="auto"/>
              <w:ind w:left="2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拉丁名</w:t>
            </w:r>
          </w:p>
        </w:tc>
        <w:tc>
          <w:tcPr>
            <w:tcW w:w="19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>
            <w:pPr>
              <w:spacing w:before="196" w:line="220" w:lineRule="auto"/>
              <w:ind w:left="4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英文</w:t>
            </w:r>
          </w:p>
        </w:tc>
        <w:tc>
          <w:tcPr>
            <w:tcW w:w="1603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8" w:hRule="atLeast"/>
        </w:trPr>
        <w:tc>
          <w:tcPr>
            <w:tcW w:w="934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82" w:line="697" w:lineRule="exact"/>
              <w:ind w:left="2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position w:val="34"/>
                <w:sz w:val="25"/>
                <w:szCs w:val="25"/>
              </w:rPr>
              <w:t>推荐</w:t>
            </w:r>
          </w:p>
          <w:p>
            <w:pPr>
              <w:spacing w:line="224" w:lineRule="auto"/>
              <w:ind w:left="2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4"/>
                <w:sz w:val="25"/>
                <w:szCs w:val="25"/>
              </w:rPr>
              <w:t>理由</w:t>
            </w:r>
          </w:p>
        </w:tc>
        <w:tc>
          <w:tcPr>
            <w:tcW w:w="117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78" w:line="237" w:lineRule="auto"/>
              <w:ind w:left="328" w:hanging="3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资源、育种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情况</w:t>
            </w:r>
          </w:p>
        </w:tc>
        <w:tc>
          <w:tcPr>
            <w:tcW w:w="6149" w:type="dxa"/>
            <w:gridSpan w:val="5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8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81" w:line="225" w:lineRule="auto"/>
              <w:ind w:left="199" w:right="73" w:hanging="11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产业和市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场情况</w:t>
            </w:r>
          </w:p>
        </w:tc>
        <w:tc>
          <w:tcPr>
            <w:tcW w:w="6149" w:type="dxa"/>
            <w:gridSpan w:val="5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spacing w:before="151" w:line="226" w:lineRule="auto"/>
              <w:ind w:left="84" w:right="54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5"/>
                <w:szCs w:val="25"/>
              </w:rPr>
              <w:t>引进国外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优质资源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25"/>
                <w:szCs w:val="25"/>
              </w:rPr>
              <w:t>及进出口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5"/>
                <w:szCs w:val="25"/>
              </w:rPr>
              <w:t>贸易与知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5"/>
                <w:szCs w:val="25"/>
              </w:rPr>
              <w:t>识产权利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3"/>
                <w:sz w:val="25"/>
                <w:szCs w:val="25"/>
              </w:rPr>
              <w:t>弊分析</w:t>
            </w:r>
          </w:p>
        </w:tc>
        <w:tc>
          <w:tcPr>
            <w:tcW w:w="6149" w:type="dxa"/>
            <w:gridSpan w:val="5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9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spacing w:before="294" w:line="221" w:lineRule="auto"/>
              <w:ind w:left="3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备注</w:t>
            </w:r>
          </w:p>
        </w:tc>
        <w:tc>
          <w:tcPr>
            <w:tcW w:w="6149" w:type="dxa"/>
            <w:gridSpan w:val="5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934" w:type="dxa"/>
            <w:vAlign w:val="top"/>
          </w:tcPr>
          <w:p>
            <w:pPr>
              <w:spacing w:before="122" w:line="342" w:lineRule="exact"/>
              <w:ind w:left="20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position w:val="6"/>
                <w:sz w:val="25"/>
                <w:szCs w:val="25"/>
              </w:rPr>
              <w:t>推荐</w:t>
            </w:r>
          </w:p>
          <w:p>
            <w:pPr>
              <w:spacing w:line="220" w:lineRule="auto"/>
              <w:ind w:left="20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单位</w:t>
            </w:r>
          </w:p>
        </w:tc>
        <w:tc>
          <w:tcPr>
            <w:tcW w:w="7328" w:type="dxa"/>
            <w:gridSpan w:val="6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34" w:type="dxa"/>
            <w:vAlign w:val="top"/>
          </w:tcPr>
          <w:p>
            <w:pPr>
              <w:spacing w:before="316" w:line="229" w:lineRule="auto"/>
              <w:ind w:left="20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地址</w:t>
            </w:r>
          </w:p>
        </w:tc>
        <w:tc>
          <w:tcPr>
            <w:tcW w:w="333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spacing w:before="304" w:line="219" w:lineRule="auto"/>
              <w:ind w:left="23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5"/>
                <w:szCs w:val="25"/>
              </w:rPr>
              <w:t>邮编</w:t>
            </w:r>
          </w:p>
        </w:tc>
        <w:tc>
          <w:tcPr>
            <w:tcW w:w="3012" w:type="dxa"/>
            <w:gridSpan w:val="2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4" w:type="dxa"/>
            <w:vAlign w:val="top"/>
          </w:tcPr>
          <w:p>
            <w:pPr>
              <w:spacing w:before="154" w:line="206" w:lineRule="auto"/>
              <w:ind w:left="88" w:right="6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推荐专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25"/>
                <w:szCs w:val="25"/>
              </w:rPr>
              <w:t>家姓名</w:t>
            </w:r>
          </w:p>
        </w:tc>
        <w:tc>
          <w:tcPr>
            <w:tcW w:w="333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spacing w:before="128" w:line="223" w:lineRule="auto"/>
              <w:ind w:left="236" w:right="187" w:hanging="6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5"/>
                <w:szCs w:val="25"/>
              </w:rPr>
              <w:t>职称/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职务</w:t>
            </w:r>
          </w:p>
        </w:tc>
        <w:tc>
          <w:tcPr>
            <w:tcW w:w="3012" w:type="dxa"/>
            <w:gridSpan w:val="2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934" w:type="dxa"/>
            <w:vAlign w:val="top"/>
          </w:tcPr>
          <w:p>
            <w:pPr>
              <w:spacing w:before="138" w:line="340" w:lineRule="exact"/>
              <w:ind w:left="20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position w:val="6"/>
                <w:sz w:val="25"/>
                <w:szCs w:val="25"/>
              </w:rPr>
              <w:t>联系</w:t>
            </w:r>
          </w:p>
          <w:p>
            <w:pPr>
              <w:spacing w:line="221" w:lineRule="auto"/>
              <w:ind w:left="20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5"/>
                <w:szCs w:val="25"/>
              </w:rPr>
              <w:t>电话</w:t>
            </w:r>
          </w:p>
        </w:tc>
        <w:tc>
          <w:tcPr>
            <w:tcW w:w="333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81" w:line="188" w:lineRule="auto"/>
              <w:ind w:left="16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5"/>
                <w:szCs w:val="25"/>
              </w:rPr>
              <w:t>Email</w:t>
            </w:r>
          </w:p>
        </w:tc>
        <w:tc>
          <w:tcPr>
            <w:tcW w:w="3012" w:type="dxa"/>
            <w:gridSpan w:val="2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98" w:lineRule="auto"/>
        <w:rPr>
          <w:rFonts w:ascii="Arial"/>
          <w:sz w:val="21"/>
        </w:rPr>
      </w:pPr>
    </w:p>
    <w:p>
      <w:pPr>
        <w:spacing w:before="91" w:line="221" w:lineRule="auto"/>
        <w:ind w:left="41"/>
      </w:pPr>
      <w:r>
        <w:rPr>
          <w:rFonts w:ascii="仿宋" w:hAnsi="仿宋" w:eastAsia="仿宋" w:cs="仿宋"/>
          <w:spacing w:val="11"/>
          <w:sz w:val="28"/>
          <w:szCs w:val="28"/>
        </w:rPr>
        <w:t>注：每推荐一个属(种)都要填写一张推荐表。</w:t>
      </w:r>
      <w:bookmarkStart w:id="0" w:name="_GoBack"/>
      <w:bookmarkEnd w:id="0"/>
    </w:p>
    <w:p/>
    <w:p/>
    <w:p/>
    <w:p/>
    <w:p>
      <w:pPr>
        <w:rPr>
          <w:rFonts w:ascii="Arial"/>
          <w:sz w:val="21"/>
        </w:rPr>
      </w:pPr>
    </w:p>
    <w:sectPr>
      <w:footerReference r:id="rId5" w:type="default"/>
      <w:pgSz w:w="11920" w:h="16840"/>
      <w:pgMar w:top="1431" w:right="1739" w:bottom="400" w:left="16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MyZmJlMzkyOGVhNGQ4YWY2YmZmYmNiYzc1MTM2ODMifQ=="/>
  </w:docVars>
  <w:rsids>
    <w:rsidRoot w:val="00000000"/>
    <w:rsid w:val="5F063FE4"/>
    <w:rsid w:val="6A7755B7"/>
    <w:rsid w:val="7EF36A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120</Characters>
  <TotalTime>1</TotalTime>
  <ScaleCrop>false</ScaleCrop>
  <LinksUpToDate>false</LinksUpToDate>
  <CharactersWithSpaces>131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2023-03-20T11:11:00Z</dcterms:created>
  <dc:creator>Kingsoft-PDF</dc:creator>
  <cp:lastModifiedBy>LG</cp:lastModifiedBy>
  <dcterms:modified xsi:type="dcterms:W3CDTF">2023-03-20T03:35:44Z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2023-03-20T11:11:23Z</vt:filetime>
  </property>
  <property fmtid="{D5CDD505-2E9C-101B-9397-08002B2CF9AE}" pid="4" name="UsrData">
    <vt:lpwstr>6417cecc0c8b2900152429e4</vt:lpwstr>
  </property>
  <property fmtid="{D5CDD505-2E9C-101B-9397-08002B2CF9AE}" pid="5" name="KSOProductBuildVer">
    <vt:lpwstr>2052-11.1.0.13703</vt:lpwstr>
  </property>
  <property fmtid="{D5CDD505-2E9C-101B-9397-08002B2CF9AE}" pid="6" name="ICV">
    <vt:lpwstr>CCF7271309974C4E992CFBFC0FF95474</vt:lpwstr>
  </property>
</Properties>
</file>