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B79" w:rsidRDefault="00641EEF">
      <w:pPr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宋体" w:hint="eastAsia"/>
          <w:sz w:val="30"/>
          <w:szCs w:val="30"/>
        </w:rPr>
        <w:t>1</w:t>
      </w:r>
      <w:r>
        <w:rPr>
          <w:rFonts w:ascii="黑体" w:eastAsia="黑体" w:hAnsi="宋体" w:hint="eastAsia"/>
          <w:sz w:val="30"/>
          <w:szCs w:val="30"/>
        </w:rPr>
        <w:t>：</w:t>
      </w:r>
    </w:p>
    <w:p w:rsidR="006B6B79" w:rsidRDefault="006B6B79">
      <w:pPr>
        <w:spacing w:line="240" w:lineRule="exact"/>
        <w:rPr>
          <w:rFonts w:ascii="方正大标宋简体"/>
          <w:sz w:val="44"/>
          <w:szCs w:val="44"/>
        </w:rPr>
      </w:pPr>
    </w:p>
    <w:p w:rsidR="006B6B79" w:rsidRDefault="006B6B79">
      <w:pPr>
        <w:spacing w:line="240" w:lineRule="exact"/>
        <w:rPr>
          <w:rFonts w:ascii="方正大标宋简体"/>
          <w:sz w:val="44"/>
          <w:szCs w:val="44"/>
        </w:rPr>
      </w:pPr>
    </w:p>
    <w:p w:rsidR="006B6B79" w:rsidRDefault="00641EEF">
      <w:pPr>
        <w:spacing w:line="60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t>参加活动人员信息表（肇庆）</w:t>
      </w:r>
    </w:p>
    <w:p w:rsidR="006B6B79" w:rsidRDefault="006B6B79">
      <w:pPr>
        <w:spacing w:line="600" w:lineRule="exact"/>
        <w:rPr>
          <w:rFonts w:ascii="仿宋" w:eastAsia="仿宋" w:hAnsi="仿宋"/>
          <w:color w:val="000000"/>
          <w:sz w:val="28"/>
          <w:szCs w:val="28"/>
        </w:rPr>
      </w:pPr>
    </w:p>
    <w:p w:rsidR="006B6B79" w:rsidRDefault="00641EEF">
      <w:pPr>
        <w:spacing w:line="600" w:lineRule="exac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填报单位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sz w:val="28"/>
          <w:szCs w:val="28"/>
        </w:rPr>
        <w:t>：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           </w:t>
      </w:r>
      <w:r>
        <w:rPr>
          <w:rFonts w:ascii="仿宋" w:eastAsia="仿宋" w:hAnsi="仿宋" w:hint="eastAsia"/>
          <w:color w:val="000000"/>
          <w:sz w:val="28"/>
          <w:szCs w:val="28"/>
        </w:rPr>
        <w:t>联系人：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</w:t>
      </w:r>
      <w:r>
        <w:rPr>
          <w:rFonts w:ascii="仿宋" w:eastAsia="仿宋" w:hAnsi="仿宋" w:hint="eastAsia"/>
          <w:color w:val="000000"/>
          <w:sz w:val="28"/>
          <w:szCs w:val="28"/>
        </w:rPr>
        <w:t>联系电话：</w:t>
      </w:r>
    </w:p>
    <w:tbl>
      <w:tblPr>
        <w:tblW w:w="9350" w:type="dxa"/>
        <w:jc w:val="center"/>
        <w:tblLayout w:type="fixed"/>
        <w:tblLook w:val="04A0"/>
      </w:tblPr>
      <w:tblGrid>
        <w:gridCol w:w="1135"/>
        <w:gridCol w:w="709"/>
        <w:gridCol w:w="1558"/>
        <w:gridCol w:w="2039"/>
        <w:gridCol w:w="1560"/>
        <w:gridCol w:w="1134"/>
        <w:gridCol w:w="1215"/>
      </w:tblGrid>
      <w:tr w:rsidR="006B6B79">
        <w:trPr>
          <w:cantSplit/>
          <w:trHeight w:val="655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79" w:rsidRDefault="00641EEF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B79" w:rsidRDefault="00641EEF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B79" w:rsidRDefault="00641EEF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专业特长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B79" w:rsidRDefault="00641EEF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工作单位及职务职称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B79" w:rsidRDefault="00641EEF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B79" w:rsidRDefault="00641EEF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微信号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B79" w:rsidRDefault="00641EEF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pacing w:val="-20"/>
                <w:sz w:val="24"/>
                <w:szCs w:val="24"/>
              </w:rPr>
              <w:t>对接需求</w:t>
            </w:r>
          </w:p>
          <w:p w:rsidR="006B6B79" w:rsidRDefault="00641EEF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序号</w:t>
            </w:r>
          </w:p>
        </w:tc>
      </w:tr>
      <w:tr w:rsidR="006B6B79">
        <w:trPr>
          <w:cantSplit/>
          <w:trHeight w:val="117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79" w:rsidRDefault="006B6B7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B79" w:rsidRDefault="006B6B7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B79" w:rsidRDefault="006B6B7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B79" w:rsidRDefault="006B6B7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B79" w:rsidRDefault="006B6B7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B79" w:rsidRDefault="006B6B7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B79" w:rsidRDefault="006B6B7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B6B79">
        <w:trPr>
          <w:cantSplit/>
          <w:trHeight w:val="112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79" w:rsidRDefault="006B6B7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B79" w:rsidRDefault="006B6B7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B79" w:rsidRDefault="006B6B7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B79" w:rsidRDefault="006B6B7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B79" w:rsidRDefault="006B6B7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B79" w:rsidRDefault="006B6B7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B79" w:rsidRDefault="006B6B7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6B6B79" w:rsidRDefault="006B6B79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6B6B79" w:rsidRDefault="00641EEF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备注：</w:t>
      </w:r>
    </w:p>
    <w:p w:rsidR="006B6B79" w:rsidRDefault="00641EEF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请于</w:t>
      </w:r>
      <w:r>
        <w:rPr>
          <w:rFonts w:ascii="仿宋" w:eastAsia="仿宋" w:hAnsi="仿宋" w:hint="eastAsia"/>
          <w:sz w:val="28"/>
          <w:szCs w:val="28"/>
        </w:rPr>
        <w:t>2023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b/>
          <w:bCs/>
          <w:sz w:val="28"/>
          <w:szCs w:val="28"/>
        </w:rPr>
        <w:t>6</w:t>
      </w:r>
      <w:r>
        <w:rPr>
          <w:rFonts w:ascii="仿宋" w:eastAsia="仿宋" w:hAnsi="仿宋" w:hint="eastAsia"/>
          <w:b/>
          <w:bCs/>
          <w:sz w:val="28"/>
          <w:szCs w:val="28"/>
        </w:rPr>
        <w:t>月</w:t>
      </w:r>
      <w:r>
        <w:rPr>
          <w:rFonts w:ascii="仿宋" w:eastAsia="仿宋" w:hAnsi="仿宋" w:hint="eastAsia"/>
          <w:b/>
          <w:bCs/>
          <w:sz w:val="28"/>
          <w:szCs w:val="28"/>
        </w:rPr>
        <w:t>5</w:t>
      </w:r>
      <w:r>
        <w:rPr>
          <w:rFonts w:ascii="仿宋" w:eastAsia="仿宋" w:hAnsi="仿宋" w:hint="eastAsia"/>
          <w:b/>
          <w:bCs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前，</w:t>
      </w:r>
      <w:hyperlink r:id="rId7" w:history="1">
        <w:r>
          <w:rPr>
            <w:rStyle w:val="15"/>
            <w:rFonts w:ascii="仿宋" w:eastAsia="仿宋" w:hAnsi="仿宋" w:hint="eastAsia"/>
            <w:color w:val="000000"/>
            <w:sz w:val="28"/>
            <w:szCs w:val="28"/>
            <w:u w:val="single"/>
          </w:rPr>
          <w:t>将本表及附件</w:t>
        </w:r>
        <w:r>
          <w:rPr>
            <w:rStyle w:val="15"/>
            <w:rFonts w:ascii="仿宋" w:eastAsia="仿宋" w:hAnsi="仿宋" w:hint="eastAsia"/>
            <w:color w:val="000000"/>
            <w:sz w:val="28"/>
            <w:szCs w:val="28"/>
            <w:u w:val="single"/>
          </w:rPr>
          <w:t>2</w:t>
        </w:r>
        <w:r>
          <w:rPr>
            <w:rStyle w:val="15"/>
            <w:rFonts w:ascii="仿宋" w:eastAsia="仿宋" w:hAnsi="仿宋" w:hint="eastAsia"/>
            <w:color w:val="000000"/>
            <w:sz w:val="28"/>
            <w:szCs w:val="28"/>
            <w:u w:val="single"/>
          </w:rPr>
          <w:t>以</w:t>
        </w:r>
        <w:r>
          <w:rPr>
            <w:rStyle w:val="15"/>
            <w:rFonts w:ascii="仿宋" w:eastAsia="仿宋" w:hAnsi="仿宋" w:hint="eastAsia"/>
            <w:color w:val="000000"/>
            <w:sz w:val="28"/>
            <w:szCs w:val="28"/>
            <w:u w:val="single"/>
          </w:rPr>
          <w:t>word</w:t>
        </w:r>
        <w:r>
          <w:rPr>
            <w:rStyle w:val="15"/>
            <w:rFonts w:ascii="仿宋" w:eastAsia="仿宋" w:hAnsi="仿宋" w:hint="eastAsia"/>
            <w:color w:val="000000"/>
            <w:sz w:val="28"/>
            <w:szCs w:val="28"/>
            <w:u w:val="single"/>
          </w:rPr>
          <w:t>格式发电子邮件至</w:t>
        </w:r>
        <w:r>
          <w:rPr>
            <w:rStyle w:val="15"/>
            <w:rFonts w:ascii="仿宋" w:eastAsia="仿宋" w:hAnsi="仿宋" w:hint="eastAsia"/>
            <w:color w:val="000000"/>
            <w:sz w:val="28"/>
            <w:szCs w:val="28"/>
            <w:u w:val="single"/>
          </w:rPr>
          <w:t>54726188</w:t>
        </w:r>
        <w:r>
          <w:rPr>
            <w:rStyle w:val="15"/>
            <w:rFonts w:ascii="仿宋" w:eastAsia="仿宋" w:hAnsi="仿宋" w:hint="eastAsia"/>
            <w:color w:val="000000"/>
            <w:sz w:val="28"/>
            <w:szCs w:val="28"/>
            <w:u w:val="single"/>
          </w:rPr>
          <w:t>@qq.com</w:t>
        </w:r>
      </w:hyperlink>
      <w:r>
        <w:rPr>
          <w:rFonts w:ascii="仿宋_GB2312" w:hAnsi="仿宋_GB2312"/>
        </w:rPr>
        <w:t>，</w:t>
      </w:r>
      <w:r>
        <w:rPr>
          <w:rFonts w:ascii="仿宋" w:eastAsia="仿宋" w:hAnsi="仿宋" w:hint="eastAsia"/>
          <w:sz w:val="28"/>
          <w:szCs w:val="28"/>
        </w:rPr>
        <w:t>也可直接添加联系人微信，联系人微信号均为手机号</w:t>
      </w:r>
      <w:r>
        <w:rPr>
          <w:rFonts w:ascii="仿宋" w:eastAsia="仿宋" w:hAnsi="仿宋" w:hint="eastAsia"/>
          <w:b/>
          <w:bCs/>
          <w:sz w:val="28"/>
          <w:szCs w:val="28"/>
        </w:rPr>
        <w:t>；</w:t>
      </w:r>
    </w:p>
    <w:p w:rsidR="006B6B79" w:rsidRDefault="00641EEF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中心收到名单后将尽快建立微信群，通知相关具体事宜。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15</w:t>
      </w:r>
      <w:r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下</w:t>
      </w:r>
      <w:r>
        <w:rPr>
          <w:rFonts w:ascii="仿宋" w:eastAsia="仿宋" w:hAnsi="仿宋" w:hint="eastAsia"/>
          <w:sz w:val="28"/>
          <w:szCs w:val="28"/>
        </w:rPr>
        <w:t>午</w:t>
      </w:r>
      <w:r>
        <w:rPr>
          <w:rFonts w:ascii="仿宋" w:eastAsia="仿宋" w:hAnsi="仿宋" w:hint="eastAsia"/>
          <w:sz w:val="28"/>
          <w:szCs w:val="28"/>
        </w:rPr>
        <w:t>16</w:t>
      </w:r>
      <w:r>
        <w:rPr>
          <w:rFonts w:ascii="仿宋" w:eastAsia="仿宋" w:hAnsi="仿宋" w:hint="eastAsia"/>
          <w:sz w:val="28"/>
          <w:szCs w:val="28"/>
        </w:rPr>
        <w:t>: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从广东科学馆集中</w:t>
      </w:r>
      <w:r>
        <w:rPr>
          <w:rFonts w:ascii="仿宋" w:eastAsia="仿宋" w:hAnsi="仿宋" w:hint="eastAsia"/>
          <w:sz w:val="28"/>
          <w:szCs w:val="28"/>
        </w:rPr>
        <w:t>乘车</w:t>
      </w:r>
      <w:r>
        <w:rPr>
          <w:rFonts w:ascii="仿宋" w:eastAsia="仿宋" w:hAnsi="仿宋" w:hint="eastAsia"/>
          <w:sz w:val="28"/>
          <w:szCs w:val="28"/>
        </w:rPr>
        <w:t>出发前往四会市，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16</w:t>
      </w:r>
      <w:r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下午</w:t>
      </w:r>
      <w:r>
        <w:rPr>
          <w:rFonts w:ascii="仿宋" w:eastAsia="仿宋" w:hAnsi="仿宋" w:hint="eastAsia"/>
          <w:sz w:val="28"/>
          <w:szCs w:val="28"/>
        </w:rPr>
        <w:t>返程广州。</w:t>
      </w:r>
    </w:p>
    <w:p w:rsidR="006B6B79" w:rsidRDefault="006B6B79">
      <w:pPr>
        <w:spacing w:line="500" w:lineRule="exact"/>
        <w:rPr>
          <w:rFonts w:ascii="仿宋" w:eastAsia="仿宋" w:hAnsi="仿宋"/>
          <w:sz w:val="28"/>
          <w:szCs w:val="28"/>
        </w:rPr>
        <w:sectPr w:rsidR="006B6B79">
          <w:pgSz w:w="11906" w:h="16838"/>
          <w:pgMar w:top="1440" w:right="1797" w:bottom="1440" w:left="1797" w:header="720" w:footer="720" w:gutter="0"/>
          <w:cols w:space="720"/>
          <w:docGrid w:type="lines" w:linePitch="312"/>
        </w:sectPr>
      </w:pPr>
    </w:p>
    <w:p w:rsidR="006B6B79" w:rsidRDefault="00641EEF">
      <w:pPr>
        <w:spacing w:line="600" w:lineRule="exact"/>
        <w:rPr>
          <w:rFonts w:ascii="黑体" w:eastAsia="黑体" w:hAnsi="宋体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附件</w:t>
      </w:r>
      <w:r>
        <w:rPr>
          <w:rFonts w:ascii="黑体" w:eastAsia="黑体" w:hAnsi="黑体" w:hint="eastAsia"/>
          <w:sz w:val="30"/>
          <w:szCs w:val="30"/>
        </w:rPr>
        <w:t>2</w:t>
      </w:r>
      <w:r>
        <w:rPr>
          <w:rFonts w:ascii="黑体" w:eastAsia="黑体" w:hAnsi="黑体" w:hint="eastAsia"/>
          <w:sz w:val="30"/>
          <w:szCs w:val="30"/>
        </w:rPr>
        <w:t>：</w:t>
      </w:r>
    </w:p>
    <w:p w:rsidR="006B6B79" w:rsidRDefault="006B6B79">
      <w:pPr>
        <w:spacing w:line="600" w:lineRule="exact"/>
        <w:rPr>
          <w:rFonts w:ascii="宋体" w:hAnsi="宋体"/>
          <w:kern w:val="0"/>
          <w:sz w:val="24"/>
          <w:szCs w:val="24"/>
        </w:rPr>
      </w:pPr>
    </w:p>
    <w:p w:rsidR="006B6B79" w:rsidRDefault="00641EEF">
      <w:pPr>
        <w:spacing w:line="600" w:lineRule="exact"/>
        <w:jc w:val="center"/>
        <w:rPr>
          <w:rFonts w:ascii="方正小标宋简体" w:eastAsia="方正小标宋简体" w:hAnsi="华文中宋"/>
          <w:kern w:val="0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t>XXX</w:t>
      </w:r>
      <w:r>
        <w:rPr>
          <w:rFonts w:ascii="方正小标宋简体" w:eastAsia="方正小标宋简体" w:hAnsi="Times New Roman" w:hint="eastAsia"/>
          <w:sz w:val="36"/>
          <w:szCs w:val="36"/>
        </w:rPr>
        <w:t>简介（模板）</w:t>
      </w:r>
    </w:p>
    <w:p w:rsidR="006B6B79" w:rsidRDefault="00641EEF">
      <w:pPr>
        <w:spacing w:line="600" w:lineRule="exact"/>
        <w:rPr>
          <w:rFonts w:ascii="仿宋" w:eastAsia="仿宋" w:hAnsi="仿宋"/>
          <w:kern w:val="0"/>
          <w:sz w:val="30"/>
          <w:szCs w:val="30"/>
        </w:rPr>
      </w:pPr>
      <w:r>
        <w:rPr>
          <w:rFonts w:ascii="方正小标宋简体" w:eastAsia="方正小标宋简体" w:hAnsi="华文中宋" w:hint="eastAsia"/>
          <w:noProof/>
          <w:kern w:val="0"/>
          <w:sz w:val="44"/>
          <w:szCs w:val="4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1524000</wp:posOffset>
            </wp:positionH>
            <wp:positionV relativeFrom="line">
              <wp:posOffset>200025</wp:posOffset>
            </wp:positionV>
            <wp:extent cx="1504950" cy="1704975"/>
            <wp:effectExtent l="19050" t="0" r="0" b="0"/>
            <wp:wrapSquare wrapText="bothSides"/>
            <wp:docPr id="2" name="图片 2" descr="C:\Users\ADMINI~1\AppData\Local\Temp\ksohtml\wpsEEB9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ksohtml\wpsEEB9.tmp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6B79" w:rsidRDefault="006B6B79">
      <w:pPr>
        <w:spacing w:line="600" w:lineRule="exact"/>
        <w:rPr>
          <w:rFonts w:ascii="仿宋" w:eastAsia="仿宋" w:hAnsi="仿宋"/>
          <w:kern w:val="0"/>
          <w:sz w:val="30"/>
          <w:szCs w:val="30"/>
        </w:rPr>
      </w:pPr>
    </w:p>
    <w:p w:rsidR="006B6B79" w:rsidRDefault="006B6B79">
      <w:pPr>
        <w:spacing w:line="600" w:lineRule="exact"/>
        <w:rPr>
          <w:rFonts w:ascii="仿宋" w:eastAsia="仿宋" w:hAnsi="仿宋"/>
          <w:kern w:val="0"/>
          <w:sz w:val="30"/>
          <w:szCs w:val="30"/>
        </w:rPr>
      </w:pPr>
    </w:p>
    <w:p w:rsidR="006B6B79" w:rsidRDefault="006B6B79">
      <w:pPr>
        <w:spacing w:line="600" w:lineRule="exact"/>
        <w:rPr>
          <w:rFonts w:ascii="仿宋" w:eastAsia="仿宋" w:hAnsi="仿宋"/>
          <w:kern w:val="0"/>
          <w:sz w:val="30"/>
          <w:szCs w:val="30"/>
        </w:rPr>
      </w:pPr>
    </w:p>
    <w:p w:rsidR="006B6B79" w:rsidRDefault="006B6B79">
      <w:pPr>
        <w:spacing w:line="600" w:lineRule="exact"/>
        <w:rPr>
          <w:rFonts w:ascii="仿宋" w:eastAsia="仿宋" w:hAnsi="仿宋"/>
          <w:kern w:val="0"/>
          <w:sz w:val="30"/>
          <w:szCs w:val="30"/>
        </w:rPr>
      </w:pPr>
    </w:p>
    <w:p w:rsidR="006B6B79" w:rsidRDefault="006B6B79">
      <w:pPr>
        <w:spacing w:line="400" w:lineRule="exact"/>
        <w:rPr>
          <w:rFonts w:ascii="仿宋" w:eastAsia="仿宋" w:hAnsi="仿宋"/>
          <w:kern w:val="0"/>
          <w:sz w:val="30"/>
          <w:szCs w:val="30"/>
        </w:rPr>
      </w:pPr>
    </w:p>
    <w:p w:rsidR="006B6B79" w:rsidRDefault="00641EEF">
      <w:pPr>
        <w:spacing w:line="580" w:lineRule="exact"/>
        <w:jc w:val="center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（请在方框内插入近期免冠彩色照片）</w:t>
      </w:r>
    </w:p>
    <w:p w:rsidR="006B6B79" w:rsidRDefault="00641EEF">
      <w:pPr>
        <w:spacing w:line="580" w:lineRule="exac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</w:rPr>
        <w:t>XXX</w:t>
      </w:r>
      <w:r>
        <w:rPr>
          <w:rFonts w:ascii="仿宋" w:eastAsia="仿宋" w:hAnsi="仿宋" w:hint="eastAsia"/>
          <w:kern w:val="0"/>
        </w:rPr>
        <w:t>，性别，民族，年龄，中共党员，</w:t>
      </w:r>
      <w:r>
        <w:rPr>
          <w:rFonts w:ascii="仿宋" w:eastAsia="仿宋" w:hAnsi="仿宋" w:hint="eastAsia"/>
          <w:kern w:val="0"/>
        </w:rPr>
        <w:t>AAA</w:t>
      </w:r>
      <w:r>
        <w:rPr>
          <w:rFonts w:ascii="仿宋" w:eastAsia="仿宋" w:hAnsi="仿宋" w:hint="eastAsia"/>
          <w:kern w:val="0"/>
        </w:rPr>
        <w:t>单位研究员，博士生导师。从事</w:t>
      </w:r>
      <w:r>
        <w:rPr>
          <w:rFonts w:ascii="仿宋" w:eastAsia="仿宋" w:hAnsi="仿宋" w:hint="eastAsia"/>
          <w:kern w:val="0"/>
        </w:rPr>
        <w:t>XXXXXX</w:t>
      </w:r>
      <w:r>
        <w:rPr>
          <w:rFonts w:ascii="仿宋" w:eastAsia="仿宋" w:hAnsi="仿宋" w:hint="eastAsia"/>
          <w:kern w:val="0"/>
        </w:rPr>
        <w:t>领域的科研工作，在我国（省）</w:t>
      </w:r>
      <w:r>
        <w:rPr>
          <w:rFonts w:ascii="仿宋" w:eastAsia="仿宋" w:hAnsi="仿宋" w:hint="eastAsia"/>
          <w:kern w:val="0"/>
        </w:rPr>
        <w:t>XXXXXXXXXXXXX</w:t>
      </w:r>
      <w:r>
        <w:rPr>
          <w:rFonts w:ascii="仿宋" w:eastAsia="仿宋" w:hAnsi="仿宋" w:hint="eastAsia"/>
          <w:kern w:val="0"/>
        </w:rPr>
        <w:t>等方面取得了重大科研成果，这些成果从理论和</w:t>
      </w:r>
      <w:r>
        <w:rPr>
          <w:rFonts w:ascii="仿宋" w:eastAsia="仿宋" w:hAnsi="仿宋" w:hint="eastAsia"/>
          <w:kern w:val="0"/>
        </w:rPr>
        <w:t>技术</w:t>
      </w:r>
      <w:r>
        <w:rPr>
          <w:rFonts w:ascii="仿宋" w:eastAsia="仿宋" w:hAnsi="仿宋" w:hint="eastAsia"/>
          <w:kern w:val="0"/>
        </w:rPr>
        <w:t>上对</w:t>
      </w:r>
      <w:r>
        <w:rPr>
          <w:rFonts w:ascii="仿宋" w:eastAsia="仿宋" w:hAnsi="仿宋" w:hint="eastAsia"/>
          <w:kern w:val="0"/>
        </w:rPr>
        <w:t>XXXXXX</w:t>
      </w:r>
      <w:r>
        <w:rPr>
          <w:rFonts w:ascii="仿宋" w:eastAsia="仿宋" w:hAnsi="仿宋" w:hint="eastAsia"/>
          <w:kern w:val="0"/>
        </w:rPr>
        <w:t>研究产生深远的影响，对</w:t>
      </w:r>
      <w:r>
        <w:rPr>
          <w:rFonts w:ascii="仿宋" w:eastAsia="仿宋" w:hAnsi="仿宋" w:hint="eastAsia"/>
          <w:kern w:val="0"/>
        </w:rPr>
        <w:t>XXXXXXXX</w:t>
      </w:r>
      <w:r>
        <w:rPr>
          <w:rFonts w:ascii="仿宋" w:eastAsia="仿宋" w:hAnsi="仿宋" w:hint="eastAsia"/>
          <w:kern w:val="0"/>
        </w:rPr>
        <w:t>具有重要意义</w:t>
      </w:r>
      <w:r>
        <w:rPr>
          <w:rFonts w:ascii="仿宋" w:eastAsia="仿宋" w:hAnsi="仿宋" w:hint="eastAsia"/>
          <w:kern w:val="0"/>
        </w:rPr>
        <w:t>，</w:t>
      </w:r>
      <w:r>
        <w:rPr>
          <w:rFonts w:ascii="仿宋" w:eastAsia="仿宋" w:hAnsi="仿宋" w:hint="eastAsia"/>
          <w:kern w:val="0"/>
        </w:rPr>
        <w:t>应用情况等</w:t>
      </w:r>
      <w:r>
        <w:rPr>
          <w:rFonts w:ascii="仿宋" w:eastAsia="仿宋" w:hAnsi="仿宋" w:hint="eastAsia"/>
          <w:kern w:val="0"/>
        </w:rPr>
        <w:t>。获奖</w:t>
      </w:r>
      <w:r>
        <w:rPr>
          <w:rFonts w:ascii="仿宋" w:eastAsia="仿宋" w:hAnsi="仿宋" w:hint="eastAsia"/>
        </w:rPr>
        <w:t>情况</w:t>
      </w:r>
      <w:r>
        <w:rPr>
          <w:rFonts w:ascii="仿宋" w:eastAsia="仿宋" w:hAnsi="仿宋" w:hint="eastAsia"/>
          <w:kern w:val="0"/>
        </w:rPr>
        <w:t>；</w:t>
      </w:r>
      <w:r>
        <w:rPr>
          <w:rFonts w:ascii="仿宋" w:eastAsia="仿宋" w:hAnsi="仿宋" w:hint="eastAsia"/>
          <w:kern w:val="0"/>
        </w:rPr>
        <w:t>专利情况；</w:t>
      </w:r>
      <w:r>
        <w:rPr>
          <w:rFonts w:ascii="仿宋" w:eastAsia="仿宋" w:hAnsi="仿宋" w:hint="eastAsia"/>
          <w:kern w:val="0"/>
        </w:rPr>
        <w:t>发表科研论文</w:t>
      </w:r>
      <w:r>
        <w:rPr>
          <w:rFonts w:ascii="仿宋" w:eastAsia="仿宋" w:hAnsi="仿宋" w:hint="eastAsia"/>
          <w:kern w:val="0"/>
        </w:rPr>
        <w:t>情况</w:t>
      </w:r>
      <w:r>
        <w:rPr>
          <w:rFonts w:ascii="仿宋" w:eastAsia="仿宋" w:hAnsi="仿宋" w:hint="eastAsia"/>
          <w:kern w:val="0"/>
        </w:rPr>
        <w:t>；</w:t>
      </w:r>
      <w:r>
        <w:rPr>
          <w:rFonts w:ascii="仿宋" w:eastAsia="仿宋" w:hAnsi="仿宋" w:hint="eastAsia"/>
          <w:kern w:val="0"/>
        </w:rPr>
        <w:t>等等内容</w:t>
      </w:r>
      <w:r>
        <w:rPr>
          <w:rFonts w:ascii="仿宋" w:eastAsia="仿宋" w:hAnsi="仿宋" w:hint="eastAsia"/>
          <w:kern w:val="0"/>
        </w:rPr>
        <w:t>。</w:t>
      </w:r>
    </w:p>
    <w:p w:rsidR="006B6B79" w:rsidRDefault="006B6B79">
      <w:pPr>
        <w:spacing w:line="580" w:lineRule="exact"/>
        <w:rPr>
          <w:rFonts w:ascii="仿宋" w:eastAsia="仿宋" w:hAnsi="仿宋" w:cs="黑体"/>
          <w:spacing w:val="-4"/>
          <w:kern w:val="0"/>
        </w:rPr>
      </w:pPr>
    </w:p>
    <w:p w:rsidR="006B6B79" w:rsidRDefault="006B6B79">
      <w:pPr>
        <w:spacing w:line="580" w:lineRule="exact"/>
        <w:rPr>
          <w:rFonts w:ascii="仿宋" w:eastAsia="仿宋" w:hAnsi="仿宋" w:cs="黑体"/>
          <w:spacing w:val="-4"/>
          <w:kern w:val="0"/>
        </w:rPr>
      </w:pPr>
    </w:p>
    <w:p w:rsidR="006B6B79" w:rsidRDefault="00641EEF">
      <w:pPr>
        <w:spacing w:line="500" w:lineRule="exact"/>
        <w:ind w:left="819" w:hangingChars="300" w:hanging="819"/>
      </w:pPr>
      <w:r>
        <w:rPr>
          <w:rFonts w:ascii="仿宋" w:eastAsia="仿宋" w:hAnsi="仿宋" w:cs="黑体" w:hint="eastAsia"/>
          <w:b/>
          <w:bCs/>
          <w:spacing w:val="-4"/>
          <w:kern w:val="0"/>
          <w:sz w:val="28"/>
          <w:szCs w:val="28"/>
        </w:rPr>
        <w:t>备注：</w:t>
      </w:r>
      <w:r>
        <w:rPr>
          <w:rFonts w:ascii="仿宋" w:eastAsia="仿宋" w:hAnsi="仿宋" w:cs="楷体" w:hint="eastAsia"/>
          <w:b/>
          <w:bCs/>
          <w:spacing w:val="-4"/>
          <w:sz w:val="28"/>
          <w:szCs w:val="28"/>
        </w:rPr>
        <w:t>请据实撰写个人简介，连同附件</w:t>
      </w:r>
      <w:r>
        <w:rPr>
          <w:rFonts w:ascii="仿宋" w:eastAsia="仿宋" w:hAnsi="仿宋" w:cs="楷体" w:hint="eastAsia"/>
          <w:b/>
          <w:bCs/>
          <w:spacing w:val="-4"/>
          <w:sz w:val="28"/>
          <w:szCs w:val="28"/>
        </w:rPr>
        <w:t>1</w:t>
      </w:r>
      <w:r>
        <w:rPr>
          <w:rFonts w:ascii="仿宋" w:eastAsia="仿宋" w:hAnsi="仿宋" w:cs="楷体" w:hint="eastAsia"/>
          <w:b/>
          <w:bCs/>
          <w:spacing w:val="-4"/>
          <w:sz w:val="28"/>
          <w:szCs w:val="28"/>
        </w:rPr>
        <w:t>，于</w:t>
      </w:r>
      <w:r>
        <w:rPr>
          <w:rFonts w:ascii="仿宋" w:eastAsia="仿宋" w:hAnsi="仿宋" w:cs="楷体" w:hint="eastAsia"/>
          <w:b/>
          <w:bCs/>
          <w:spacing w:val="-4"/>
          <w:sz w:val="28"/>
          <w:szCs w:val="28"/>
        </w:rPr>
        <w:t>6</w:t>
      </w:r>
      <w:r>
        <w:rPr>
          <w:rFonts w:ascii="仿宋" w:eastAsia="仿宋" w:hAnsi="仿宋" w:cs="楷体" w:hint="eastAsia"/>
          <w:b/>
          <w:bCs/>
          <w:spacing w:val="-4"/>
          <w:sz w:val="28"/>
          <w:szCs w:val="28"/>
        </w:rPr>
        <w:t>月</w:t>
      </w:r>
      <w:r>
        <w:rPr>
          <w:rFonts w:ascii="仿宋" w:eastAsia="仿宋" w:hAnsi="仿宋" w:cs="楷体" w:hint="eastAsia"/>
          <w:b/>
          <w:bCs/>
          <w:spacing w:val="-4"/>
          <w:sz w:val="28"/>
          <w:szCs w:val="28"/>
        </w:rPr>
        <w:t>5</w:t>
      </w:r>
      <w:r>
        <w:rPr>
          <w:rFonts w:ascii="仿宋" w:eastAsia="仿宋" w:hAnsi="仿宋" w:cs="楷体" w:hint="eastAsia"/>
          <w:b/>
          <w:bCs/>
          <w:spacing w:val="-4"/>
          <w:sz w:val="28"/>
          <w:szCs w:val="28"/>
        </w:rPr>
        <w:t>日前以</w:t>
      </w:r>
      <w:r>
        <w:rPr>
          <w:rFonts w:ascii="仿宋" w:eastAsia="仿宋" w:hAnsi="仿宋" w:cs="楷体" w:hint="eastAsia"/>
          <w:b/>
          <w:bCs/>
          <w:spacing w:val="-4"/>
          <w:sz w:val="28"/>
          <w:szCs w:val="28"/>
        </w:rPr>
        <w:t>word</w:t>
      </w:r>
      <w:r>
        <w:rPr>
          <w:rFonts w:ascii="仿宋" w:eastAsia="仿宋" w:hAnsi="仿宋" w:cs="楷体" w:hint="eastAsia"/>
          <w:b/>
          <w:bCs/>
          <w:spacing w:val="-4"/>
          <w:sz w:val="28"/>
          <w:szCs w:val="28"/>
        </w:rPr>
        <w:t>格式发电子邮件至</w:t>
      </w:r>
      <w:r>
        <w:rPr>
          <w:rStyle w:val="15"/>
          <w:rFonts w:ascii="仿宋" w:eastAsia="仿宋" w:hAnsi="仿宋" w:hint="eastAsia"/>
          <w:color w:val="000000"/>
          <w:sz w:val="28"/>
          <w:szCs w:val="28"/>
          <w:u w:val="single"/>
        </w:rPr>
        <w:t>54726188</w:t>
      </w:r>
      <w:r>
        <w:rPr>
          <w:rStyle w:val="15"/>
          <w:rFonts w:ascii="仿宋" w:eastAsia="仿宋" w:hAnsi="仿宋" w:hint="eastAsia"/>
          <w:color w:val="000000"/>
          <w:sz w:val="28"/>
          <w:szCs w:val="28"/>
          <w:u w:val="single"/>
        </w:rPr>
        <w:t>@qq.com</w:t>
      </w:r>
      <w:r>
        <w:rPr>
          <w:rFonts w:ascii="仿宋" w:eastAsia="仿宋" w:hAnsi="仿宋" w:cs="楷体" w:hint="eastAsia"/>
          <w:b/>
          <w:bCs/>
          <w:sz w:val="28"/>
          <w:szCs w:val="28"/>
        </w:rPr>
        <w:t>。</w:t>
      </w:r>
      <w:r>
        <w:rPr>
          <w:rFonts w:ascii="仿宋" w:eastAsia="仿宋" w:hAnsi="仿宋" w:cs="楷体" w:hint="eastAsia"/>
          <w:b/>
          <w:bCs/>
          <w:sz w:val="28"/>
          <w:szCs w:val="28"/>
        </w:rPr>
        <w:t xml:space="preserve">  </w:t>
      </w:r>
    </w:p>
    <w:p w:rsidR="006B6B79" w:rsidRDefault="006B6B79">
      <w:pPr>
        <w:spacing w:line="560" w:lineRule="exact"/>
        <w:ind w:firstLineChars="200" w:firstLine="643"/>
        <w:rPr>
          <w:rFonts w:ascii="仿宋" w:eastAsia="仿宋" w:hAnsi="仿宋" w:cs="黑体"/>
          <w:b/>
          <w:bCs/>
          <w:kern w:val="0"/>
        </w:rPr>
      </w:pPr>
    </w:p>
    <w:p w:rsidR="006B6B79" w:rsidRDefault="006B6B79">
      <w:pPr>
        <w:spacing w:line="560" w:lineRule="exact"/>
        <w:ind w:firstLineChars="200" w:firstLine="643"/>
        <w:rPr>
          <w:rFonts w:ascii="仿宋" w:eastAsia="仿宋" w:hAnsi="仿宋" w:cs="黑体"/>
          <w:b/>
          <w:bCs/>
          <w:kern w:val="0"/>
        </w:rPr>
      </w:pPr>
    </w:p>
    <w:p w:rsidR="006B6B79" w:rsidRDefault="006B6B79">
      <w:pPr>
        <w:spacing w:line="560" w:lineRule="exact"/>
        <w:ind w:firstLineChars="200" w:firstLine="643"/>
        <w:rPr>
          <w:rFonts w:ascii="仿宋" w:eastAsia="仿宋" w:hAnsi="仿宋" w:cs="黑体"/>
          <w:b/>
          <w:bCs/>
          <w:kern w:val="0"/>
        </w:rPr>
      </w:pPr>
    </w:p>
    <w:p w:rsidR="006B6B79" w:rsidRDefault="006B6B79">
      <w:pPr>
        <w:spacing w:line="560" w:lineRule="exact"/>
        <w:ind w:firstLineChars="200" w:firstLine="643"/>
        <w:rPr>
          <w:rFonts w:ascii="仿宋" w:eastAsia="仿宋" w:hAnsi="仿宋" w:cs="黑体"/>
          <w:b/>
          <w:bCs/>
          <w:kern w:val="0"/>
        </w:rPr>
      </w:pPr>
    </w:p>
    <w:p w:rsidR="006B6B79" w:rsidRDefault="00641EEF">
      <w:pPr>
        <w:spacing w:line="60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附件</w:t>
      </w:r>
      <w:r>
        <w:rPr>
          <w:rFonts w:ascii="黑体" w:eastAsia="黑体" w:hAnsi="黑体" w:hint="eastAsia"/>
          <w:sz w:val="30"/>
          <w:szCs w:val="30"/>
        </w:rPr>
        <w:t>3</w:t>
      </w:r>
      <w:r>
        <w:rPr>
          <w:rFonts w:ascii="黑体" w:eastAsia="黑体" w:hAnsi="黑体" w:hint="eastAsia"/>
          <w:sz w:val="30"/>
          <w:szCs w:val="30"/>
        </w:rPr>
        <w:t>：</w:t>
      </w:r>
      <w:bookmarkStart w:id="0" w:name="_GoBack"/>
      <w:bookmarkEnd w:id="0"/>
    </w:p>
    <w:p w:rsidR="006B6B79" w:rsidRDefault="006B6B79">
      <w:pPr>
        <w:spacing w:line="600" w:lineRule="exact"/>
        <w:rPr>
          <w:rFonts w:ascii="黑体" w:eastAsia="黑体" w:hAnsi="黑体"/>
          <w:sz w:val="30"/>
          <w:szCs w:val="30"/>
        </w:rPr>
      </w:pPr>
    </w:p>
    <w:p w:rsidR="006B6B79" w:rsidRDefault="00641EEF">
      <w:pPr>
        <w:spacing w:line="52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活动日程安排</w:t>
      </w:r>
    </w:p>
    <w:p w:rsidR="006B6B79" w:rsidRDefault="006B6B79">
      <w:pPr>
        <w:spacing w:line="520" w:lineRule="exact"/>
        <w:jc w:val="center"/>
        <w:rPr>
          <w:rFonts w:ascii="方正小标宋简体" w:eastAsia="方正小标宋简体" w:hAnsi="Times New Roman"/>
          <w:color w:val="FF0000"/>
          <w:sz w:val="36"/>
          <w:szCs w:val="36"/>
        </w:rPr>
      </w:pPr>
    </w:p>
    <w:tbl>
      <w:tblPr>
        <w:tblW w:w="8472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1"/>
        <w:gridCol w:w="2492"/>
        <w:gridCol w:w="3969"/>
      </w:tblGrid>
      <w:tr w:rsidR="006B6B79">
        <w:trPr>
          <w:trHeight w:val="1157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79" w:rsidRDefault="00641EEF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日</w:t>
            </w:r>
            <w:r>
              <w:rPr>
                <w:rFonts w:ascii="仿宋" w:eastAsia="仿宋" w:hAnsi="仿宋" w:hint="eastAsia"/>
                <w:b/>
                <w:bCs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</w:rPr>
              <w:t>期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B79" w:rsidRDefault="00641EEF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时</w:t>
            </w:r>
            <w:r>
              <w:rPr>
                <w:rFonts w:ascii="仿宋" w:eastAsia="仿宋" w:hAnsi="仿宋" w:hint="eastAsia"/>
                <w:b/>
                <w:bCs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</w:rPr>
              <w:t>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B79" w:rsidRDefault="00641EEF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活动内容</w:t>
            </w:r>
          </w:p>
        </w:tc>
      </w:tr>
      <w:tr w:rsidR="006B6B79">
        <w:trPr>
          <w:trHeight w:val="1157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B79" w:rsidRDefault="00641EEF">
            <w:pPr>
              <w:spacing w:line="5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6</w:t>
            </w:r>
            <w:r>
              <w:rPr>
                <w:rFonts w:ascii="仿宋" w:eastAsia="仿宋" w:hAnsi="仿宋" w:hint="eastAsia"/>
              </w:rPr>
              <w:t>月</w:t>
            </w:r>
            <w:r>
              <w:rPr>
                <w:rFonts w:ascii="仿宋" w:eastAsia="仿宋" w:hAnsi="仿宋" w:hint="eastAsia"/>
              </w:rPr>
              <w:t>15</w:t>
            </w:r>
            <w:r>
              <w:rPr>
                <w:rFonts w:ascii="仿宋" w:eastAsia="仿宋" w:hAnsi="仿宋" w:hint="eastAsia"/>
              </w:rPr>
              <w:t>日</w:t>
            </w:r>
          </w:p>
          <w:p w:rsidR="006B6B79" w:rsidRDefault="00641EEF">
            <w:pPr>
              <w:spacing w:line="5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（星期四）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B79" w:rsidRDefault="00641EEF">
            <w:pPr>
              <w:spacing w:line="5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下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午</w:t>
            </w:r>
          </w:p>
          <w:p w:rsidR="006B6B79" w:rsidRDefault="00641EEF">
            <w:pPr>
              <w:spacing w:line="5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16</w:t>
            </w:r>
            <w:r>
              <w:rPr>
                <w:rFonts w:ascii="仿宋" w:eastAsia="仿宋" w:hAnsi="仿宋" w:hint="eastAsia"/>
              </w:rPr>
              <w:t>:00</w:t>
            </w:r>
            <w:r>
              <w:rPr>
                <w:rFonts w:ascii="仿宋" w:eastAsia="仿宋" w:hAnsi="仿宋" w:hint="eastAsia"/>
              </w:rPr>
              <w:t>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B79" w:rsidRDefault="00641EEF">
            <w:pPr>
              <w:spacing w:line="5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专家报到</w:t>
            </w:r>
          </w:p>
          <w:p w:rsidR="006B6B79" w:rsidRDefault="00641EEF">
            <w:pPr>
              <w:spacing w:line="5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地点：广州市连新路</w:t>
            </w:r>
            <w:r>
              <w:rPr>
                <w:rFonts w:ascii="仿宋" w:eastAsia="仿宋" w:hAnsi="仿宋" w:hint="eastAsia"/>
              </w:rPr>
              <w:t>171</w:t>
            </w:r>
            <w:r>
              <w:rPr>
                <w:rFonts w:ascii="仿宋" w:eastAsia="仿宋" w:hAnsi="仿宋" w:hint="eastAsia"/>
              </w:rPr>
              <w:t>号广东科学馆大堂</w:t>
            </w:r>
          </w:p>
        </w:tc>
      </w:tr>
      <w:tr w:rsidR="006B6B79">
        <w:trPr>
          <w:trHeight w:val="1157"/>
        </w:trPr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79" w:rsidRDefault="006B6B79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B79" w:rsidRDefault="00641EEF">
            <w:pPr>
              <w:spacing w:line="5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下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午</w:t>
            </w:r>
          </w:p>
          <w:p w:rsidR="006B6B79" w:rsidRDefault="00641EEF">
            <w:pPr>
              <w:spacing w:line="5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16</w:t>
            </w:r>
            <w:r>
              <w:rPr>
                <w:rFonts w:ascii="仿宋" w:eastAsia="仿宋" w:hAnsi="仿宋" w:hint="eastAsia"/>
              </w:rPr>
              <w:t>:00</w:t>
            </w:r>
            <w:r>
              <w:rPr>
                <w:rFonts w:ascii="仿宋" w:eastAsia="仿宋" w:hAnsi="仿宋" w:hint="eastAsia"/>
              </w:rPr>
              <w:t>-17</w:t>
            </w:r>
            <w:r>
              <w:rPr>
                <w:rFonts w:ascii="仿宋" w:eastAsia="仿宋" w:hAnsi="仿宋" w:hint="eastAsia"/>
              </w:rPr>
              <w:t>:</w:t>
            </w: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 w:hint="eastAsia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B79" w:rsidRDefault="00641EEF">
            <w:pPr>
              <w:spacing w:line="5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专家前往四会市</w:t>
            </w:r>
          </w:p>
        </w:tc>
      </w:tr>
      <w:tr w:rsidR="006B6B79">
        <w:trPr>
          <w:trHeight w:val="1157"/>
        </w:trPr>
        <w:tc>
          <w:tcPr>
            <w:tcW w:w="2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79" w:rsidRDefault="00641EEF">
            <w:pPr>
              <w:spacing w:line="5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6</w:t>
            </w:r>
            <w:r>
              <w:rPr>
                <w:rFonts w:ascii="仿宋" w:eastAsia="仿宋" w:hAnsi="仿宋" w:hint="eastAsia"/>
              </w:rPr>
              <w:t>月</w:t>
            </w:r>
            <w:r>
              <w:rPr>
                <w:rFonts w:ascii="仿宋" w:eastAsia="仿宋" w:hAnsi="仿宋" w:hint="eastAsia"/>
              </w:rPr>
              <w:t>16</w:t>
            </w:r>
            <w:r>
              <w:rPr>
                <w:rFonts w:ascii="仿宋" w:eastAsia="仿宋" w:hAnsi="仿宋" w:hint="eastAsia"/>
              </w:rPr>
              <w:t>日</w:t>
            </w:r>
          </w:p>
          <w:p w:rsidR="006B6B79" w:rsidRDefault="00641EEF">
            <w:pPr>
              <w:spacing w:line="5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（星期五）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B79" w:rsidRDefault="00641EEF">
            <w:pPr>
              <w:spacing w:line="5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上</w:t>
            </w: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 w:hint="eastAsia"/>
              </w:rPr>
              <w:t>午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B79" w:rsidRDefault="00641EEF">
            <w:pPr>
              <w:spacing w:line="5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专家按分组分赴各</w:t>
            </w:r>
            <w:r>
              <w:rPr>
                <w:rFonts w:ascii="仿宋" w:eastAsia="仿宋" w:hAnsi="仿宋" w:hint="eastAsia"/>
              </w:rPr>
              <w:t>需求单位</w:t>
            </w:r>
            <w:r>
              <w:rPr>
                <w:rFonts w:ascii="仿宋" w:eastAsia="仿宋" w:hAnsi="仿宋" w:hint="eastAsia"/>
              </w:rPr>
              <w:t>开展科技志愿服务活动</w:t>
            </w:r>
          </w:p>
        </w:tc>
      </w:tr>
      <w:tr w:rsidR="006B6B79">
        <w:trPr>
          <w:trHeight w:val="1157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79" w:rsidRDefault="006B6B79">
            <w:pPr>
              <w:widowControl/>
              <w:spacing w:line="500" w:lineRule="exact"/>
              <w:jc w:val="left"/>
              <w:rPr>
                <w:rFonts w:ascii="仿宋" w:eastAsia="仿宋" w:hAnsi="仿宋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B79" w:rsidRDefault="00641EEF">
            <w:pPr>
              <w:spacing w:line="5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下</w:t>
            </w: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 w:hint="eastAsia"/>
              </w:rPr>
              <w:t>午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B79" w:rsidRDefault="00641EEF">
            <w:pPr>
              <w:spacing w:line="5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返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程</w:t>
            </w:r>
          </w:p>
          <w:p w:rsidR="006B6B79" w:rsidRDefault="00641EEF">
            <w:pPr>
              <w:spacing w:line="5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（若有需要继续对接的，另作安排）</w:t>
            </w:r>
          </w:p>
        </w:tc>
      </w:tr>
    </w:tbl>
    <w:p w:rsidR="006B6B79" w:rsidRDefault="006B6B79">
      <w:pPr>
        <w:spacing w:line="52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</w:p>
    <w:p w:rsidR="006B6B79" w:rsidRDefault="006B6B79">
      <w:pPr>
        <w:rPr>
          <w:rFonts w:eastAsiaTheme="minorEastAsia"/>
        </w:rPr>
      </w:pPr>
    </w:p>
    <w:p w:rsidR="006B6B79" w:rsidRDefault="006B6B79">
      <w:pPr>
        <w:rPr>
          <w:rFonts w:eastAsiaTheme="minorEastAsia"/>
        </w:rPr>
      </w:pPr>
    </w:p>
    <w:p w:rsidR="006B6B79" w:rsidRDefault="006B6B79">
      <w:pPr>
        <w:rPr>
          <w:rFonts w:eastAsiaTheme="minorEastAsia"/>
        </w:rPr>
      </w:pPr>
    </w:p>
    <w:p w:rsidR="006B6B79" w:rsidRDefault="006B6B79">
      <w:pPr>
        <w:rPr>
          <w:rFonts w:eastAsiaTheme="minorEastAsia"/>
        </w:rPr>
      </w:pPr>
    </w:p>
    <w:p w:rsidR="006B6B79" w:rsidRDefault="006B6B79">
      <w:pPr>
        <w:rPr>
          <w:rFonts w:eastAsiaTheme="minorEastAsia"/>
        </w:rPr>
      </w:pPr>
    </w:p>
    <w:p w:rsidR="006B6B79" w:rsidRDefault="006B6B79">
      <w:pPr>
        <w:rPr>
          <w:rFonts w:eastAsiaTheme="minorEastAsia"/>
        </w:rPr>
      </w:pPr>
    </w:p>
    <w:p w:rsidR="006B6B79" w:rsidRDefault="006B6B79">
      <w:pPr>
        <w:rPr>
          <w:rFonts w:eastAsiaTheme="minorEastAsia"/>
        </w:rPr>
      </w:pPr>
    </w:p>
    <w:p w:rsidR="006B6B79" w:rsidRDefault="00641EEF">
      <w:r>
        <w:rPr>
          <w:rFonts w:ascii="黑体" w:eastAsia="黑体" w:hAnsi="黑体" w:hint="eastAsia"/>
          <w:sz w:val="30"/>
          <w:szCs w:val="30"/>
        </w:rPr>
        <w:lastRenderedPageBreak/>
        <w:t>附件</w:t>
      </w:r>
      <w:r>
        <w:rPr>
          <w:rFonts w:ascii="黑体" w:eastAsia="黑体" w:hAnsi="黑体" w:hint="eastAsia"/>
          <w:sz w:val="30"/>
          <w:szCs w:val="30"/>
        </w:rPr>
        <w:t>4</w:t>
      </w:r>
      <w:r>
        <w:rPr>
          <w:rFonts w:ascii="黑体" w:eastAsia="黑体" w:hAnsi="黑体" w:hint="eastAsia"/>
          <w:sz w:val="30"/>
          <w:szCs w:val="30"/>
        </w:rPr>
        <w:t>：</w:t>
      </w:r>
    </w:p>
    <w:p w:rsidR="006B6B79" w:rsidRDefault="00641EEF" w:rsidP="00984E32">
      <w:pPr>
        <w:spacing w:afterLines="100"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肇庆四会市项目需求表</w:t>
      </w:r>
    </w:p>
    <w:tbl>
      <w:tblPr>
        <w:tblW w:w="8935" w:type="dxa"/>
        <w:jc w:val="center"/>
        <w:tblLayout w:type="fixed"/>
        <w:tblLook w:val="04A0"/>
      </w:tblPr>
      <w:tblGrid>
        <w:gridCol w:w="684"/>
        <w:gridCol w:w="1375"/>
        <w:gridCol w:w="3383"/>
        <w:gridCol w:w="3493"/>
      </w:tblGrid>
      <w:tr w:rsidR="006B6B79">
        <w:trPr>
          <w:trHeight w:val="958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所属镇</w:t>
            </w:r>
          </w:p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（街道）</w:t>
            </w:r>
          </w:p>
        </w:tc>
        <w:tc>
          <w:tcPr>
            <w:tcW w:w="3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需求单位</w:t>
            </w:r>
          </w:p>
        </w:tc>
        <w:tc>
          <w:tcPr>
            <w:tcW w:w="3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需求内容</w:t>
            </w:r>
          </w:p>
        </w:tc>
      </w:tr>
      <w:tr w:rsidR="006B6B79">
        <w:trPr>
          <w:trHeight w:val="907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威整镇</w:t>
            </w:r>
          </w:p>
        </w:tc>
        <w:tc>
          <w:tcPr>
            <w:tcW w:w="3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肇庆长源农业有限公司</w:t>
            </w:r>
          </w:p>
        </w:tc>
        <w:tc>
          <w:tcPr>
            <w:tcW w:w="3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鲈鱼和罗氏虾养殖技术</w:t>
            </w:r>
          </w:p>
        </w:tc>
      </w:tr>
      <w:tr w:rsidR="006B6B79">
        <w:trPr>
          <w:trHeight w:val="907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威整镇</w:t>
            </w:r>
          </w:p>
        </w:tc>
        <w:tc>
          <w:tcPr>
            <w:tcW w:w="3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同乐生态园</w:t>
            </w:r>
          </w:p>
        </w:tc>
        <w:tc>
          <w:tcPr>
            <w:tcW w:w="3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蔬菜及水果种植技术（玉米、百香果）</w:t>
            </w:r>
          </w:p>
        </w:tc>
      </w:tr>
      <w:tr w:rsidR="006B6B79">
        <w:trPr>
          <w:trHeight w:val="907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威整镇</w:t>
            </w:r>
          </w:p>
        </w:tc>
        <w:tc>
          <w:tcPr>
            <w:tcW w:w="3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暖福生态农业发展有限公司</w:t>
            </w:r>
          </w:p>
        </w:tc>
        <w:tc>
          <w:tcPr>
            <w:tcW w:w="3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粉葛等作物种植技术</w:t>
            </w:r>
          </w:p>
        </w:tc>
      </w:tr>
      <w:tr w:rsidR="006B6B79">
        <w:trPr>
          <w:trHeight w:val="907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威整镇</w:t>
            </w:r>
          </w:p>
        </w:tc>
        <w:tc>
          <w:tcPr>
            <w:tcW w:w="3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弘扬种植</w:t>
            </w:r>
          </w:p>
        </w:tc>
        <w:tc>
          <w:tcPr>
            <w:tcW w:w="3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百合花等作物种植技术</w:t>
            </w:r>
          </w:p>
        </w:tc>
      </w:tr>
      <w:tr w:rsidR="006B6B79">
        <w:trPr>
          <w:trHeight w:val="907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贞山街道</w:t>
            </w:r>
          </w:p>
        </w:tc>
        <w:tc>
          <w:tcPr>
            <w:tcW w:w="3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广东贞山鳄鱼养殖有限公司</w:t>
            </w:r>
          </w:p>
        </w:tc>
        <w:tc>
          <w:tcPr>
            <w:tcW w:w="3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鳄鱼养殖技术及品质提升</w:t>
            </w:r>
          </w:p>
        </w:tc>
      </w:tr>
      <w:tr w:rsidR="006B6B79">
        <w:trPr>
          <w:trHeight w:val="907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迳口镇</w:t>
            </w:r>
          </w:p>
        </w:tc>
        <w:tc>
          <w:tcPr>
            <w:tcW w:w="3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迳口镇新围村释迦果场</w:t>
            </w:r>
          </w:p>
        </w:tc>
        <w:tc>
          <w:tcPr>
            <w:tcW w:w="3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释迦果种植技术，预防裂果、花皮等</w:t>
            </w:r>
          </w:p>
        </w:tc>
      </w:tr>
      <w:tr w:rsidR="006B6B79">
        <w:trPr>
          <w:trHeight w:val="907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罗源镇</w:t>
            </w:r>
          </w:p>
        </w:tc>
        <w:tc>
          <w:tcPr>
            <w:tcW w:w="3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石寨村委会</w:t>
            </w:r>
          </w:p>
        </w:tc>
        <w:tc>
          <w:tcPr>
            <w:tcW w:w="3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木瓜种植技术</w:t>
            </w:r>
          </w:p>
        </w:tc>
      </w:tr>
      <w:tr w:rsidR="006B6B79">
        <w:trPr>
          <w:trHeight w:val="907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罗源镇</w:t>
            </w:r>
          </w:p>
        </w:tc>
        <w:tc>
          <w:tcPr>
            <w:tcW w:w="3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红旗村润丰专业合作社</w:t>
            </w:r>
          </w:p>
        </w:tc>
        <w:tc>
          <w:tcPr>
            <w:tcW w:w="3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香水柠檬种植技术</w:t>
            </w:r>
          </w:p>
        </w:tc>
      </w:tr>
      <w:tr w:rsidR="006B6B79">
        <w:trPr>
          <w:trHeight w:val="907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罗源镇</w:t>
            </w:r>
          </w:p>
        </w:tc>
        <w:tc>
          <w:tcPr>
            <w:tcW w:w="3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四会市鹏程五金有限公司</w:t>
            </w:r>
          </w:p>
        </w:tc>
        <w:tc>
          <w:tcPr>
            <w:tcW w:w="3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铁板表面喷涂技术</w:t>
            </w:r>
          </w:p>
        </w:tc>
      </w:tr>
      <w:tr w:rsidR="006B6B79">
        <w:trPr>
          <w:trHeight w:val="907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黄田镇</w:t>
            </w:r>
          </w:p>
        </w:tc>
        <w:tc>
          <w:tcPr>
            <w:tcW w:w="3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广东淼犇森畜牧业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3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肉牛育肥、母牛繁殖、牛病防治和治疗</w:t>
            </w:r>
          </w:p>
        </w:tc>
      </w:tr>
      <w:tr w:rsidR="006B6B79">
        <w:trPr>
          <w:trHeight w:val="907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龙甫镇</w:t>
            </w:r>
          </w:p>
        </w:tc>
        <w:tc>
          <w:tcPr>
            <w:tcW w:w="3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四会市旺田农业科技发展有限公司</w:t>
            </w:r>
          </w:p>
        </w:tc>
        <w:tc>
          <w:tcPr>
            <w:tcW w:w="3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韭菜种植技术</w:t>
            </w:r>
          </w:p>
        </w:tc>
      </w:tr>
      <w:tr w:rsidR="006B6B79">
        <w:trPr>
          <w:trHeight w:val="907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下茆镇</w:t>
            </w:r>
          </w:p>
        </w:tc>
        <w:tc>
          <w:tcPr>
            <w:tcW w:w="3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国药集团德众（佛山）药业有限公司四会分公司</w:t>
            </w:r>
          </w:p>
        </w:tc>
        <w:tc>
          <w:tcPr>
            <w:tcW w:w="3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B79" w:rsidRDefault="00641E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药材种植技术（广霍香）</w:t>
            </w:r>
          </w:p>
        </w:tc>
      </w:tr>
    </w:tbl>
    <w:p w:rsidR="006B6B79" w:rsidRDefault="006B6B79">
      <w:pPr>
        <w:rPr>
          <w:rFonts w:eastAsiaTheme="minorEastAsia"/>
        </w:rPr>
      </w:pPr>
    </w:p>
    <w:sectPr w:rsidR="006B6B79" w:rsidSect="006B6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EEF" w:rsidRDefault="00641EEF" w:rsidP="00984E32">
      <w:r>
        <w:separator/>
      </w:r>
    </w:p>
  </w:endnote>
  <w:endnote w:type="continuationSeparator" w:id="1">
    <w:p w:rsidR="00641EEF" w:rsidRDefault="00641EEF" w:rsidP="00984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EEF" w:rsidRDefault="00641EEF" w:rsidP="00984E32">
      <w:r>
        <w:separator/>
      </w:r>
    </w:p>
  </w:footnote>
  <w:footnote w:type="continuationSeparator" w:id="1">
    <w:p w:rsidR="00641EEF" w:rsidRDefault="00641EEF" w:rsidP="00984E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25A4"/>
    <w:rsid w:val="000125A4"/>
    <w:rsid w:val="005C0646"/>
    <w:rsid w:val="00641EEF"/>
    <w:rsid w:val="006B6B79"/>
    <w:rsid w:val="00747A8F"/>
    <w:rsid w:val="008B70B1"/>
    <w:rsid w:val="00922A32"/>
    <w:rsid w:val="00984E32"/>
    <w:rsid w:val="00AC2442"/>
    <w:rsid w:val="00B2682C"/>
    <w:rsid w:val="00C61B08"/>
    <w:rsid w:val="00F4278E"/>
    <w:rsid w:val="00FD36A2"/>
    <w:rsid w:val="043D4E0F"/>
    <w:rsid w:val="0EA03E18"/>
    <w:rsid w:val="4A827F8B"/>
    <w:rsid w:val="77320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79"/>
    <w:pPr>
      <w:widowControl w:val="0"/>
      <w:jc w:val="both"/>
    </w:pPr>
    <w:rPr>
      <w:rFonts w:ascii="Calibri" w:eastAsia="仿宋_GB2312" w:hAnsi="Calibri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6B6B79"/>
    <w:rPr>
      <w:rFonts w:ascii="Times New Roman" w:hAnsi="Times New Roman" w:cs="Times New Roman" w:hint="default"/>
      <w:b/>
      <w:bCs/>
    </w:rPr>
  </w:style>
  <w:style w:type="paragraph" w:styleId="a3">
    <w:name w:val="header"/>
    <w:basedOn w:val="a"/>
    <w:link w:val="Char"/>
    <w:uiPriority w:val="99"/>
    <w:semiHidden/>
    <w:unhideWhenUsed/>
    <w:rsid w:val="00984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4E32"/>
    <w:rPr>
      <w:rFonts w:ascii="Calibri" w:eastAsia="仿宋_GB2312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4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4E32"/>
    <w:rPr>
      <w:rFonts w:ascii="Calibri" w:eastAsia="仿宋_GB2312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&#23558;&#26412;&#34920;&#21450;&#38468;&#20214;2&#20197;word&#26684;&#24335;&#21457;&#30005;&#23376;&#37038;&#20214;&#33267;gdskxzzllb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15</cp:revision>
  <dcterms:created xsi:type="dcterms:W3CDTF">2023-05-18T02:11:00Z</dcterms:created>
  <dcterms:modified xsi:type="dcterms:W3CDTF">2023-05-23T07:03:00Z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