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E839">
      <w:pPr>
        <w:spacing w:before="243" w:line="224" w:lineRule="auto"/>
        <w:ind w:left="3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69E4F241">
      <w:pPr>
        <w:spacing w:before="180" w:line="219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华南农业大学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“先用后转”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科技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成果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申报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表</w:t>
      </w:r>
    </w:p>
    <w:bookmarkEnd w:id="0"/>
    <w:p w14:paraId="64E98985">
      <w:pPr>
        <w:spacing w:line="20" w:lineRule="exact"/>
      </w:pPr>
    </w:p>
    <w:tbl>
      <w:tblPr>
        <w:tblStyle w:val="4"/>
        <w:tblW w:w="9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2862"/>
        <w:gridCol w:w="70"/>
        <w:gridCol w:w="286"/>
        <w:gridCol w:w="308"/>
        <w:gridCol w:w="1868"/>
        <w:gridCol w:w="355"/>
        <w:gridCol w:w="1788"/>
      </w:tblGrid>
      <w:tr w14:paraId="7369B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849" w:type="dxa"/>
            <w:gridSpan w:val="8"/>
            <w:vAlign w:val="top"/>
          </w:tcPr>
          <w:p w14:paraId="4FE11104">
            <w:pPr>
              <w:pStyle w:val="5"/>
              <w:spacing w:before="230" w:line="219" w:lineRule="auto"/>
              <w:ind w:left="98"/>
            </w:pPr>
            <w:r>
              <w:rPr>
                <w:b/>
                <w:bCs/>
                <w:spacing w:val="-5"/>
              </w:rPr>
              <w:t>一、基本信息</w:t>
            </w:r>
          </w:p>
        </w:tc>
      </w:tr>
      <w:tr w14:paraId="2B0A1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12" w:type="dxa"/>
            <w:vAlign w:val="top"/>
          </w:tcPr>
          <w:p w14:paraId="6A24656A">
            <w:pPr>
              <w:pStyle w:val="5"/>
              <w:spacing w:before="232" w:line="220" w:lineRule="auto"/>
              <w:ind w:left="585"/>
            </w:pPr>
            <w:r>
              <w:rPr>
                <w:spacing w:val="3"/>
              </w:rPr>
              <w:t>成果名称</w:t>
            </w:r>
          </w:p>
        </w:tc>
        <w:tc>
          <w:tcPr>
            <w:tcW w:w="7537" w:type="dxa"/>
            <w:gridSpan w:val="7"/>
            <w:vAlign w:val="top"/>
          </w:tcPr>
          <w:p w14:paraId="034A8120">
            <w:pPr>
              <w:rPr>
                <w:rFonts w:ascii="Arial"/>
                <w:sz w:val="21"/>
              </w:rPr>
            </w:pPr>
          </w:p>
        </w:tc>
      </w:tr>
      <w:tr w14:paraId="4D388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312" w:type="dxa"/>
            <w:vAlign w:val="top"/>
          </w:tcPr>
          <w:p w14:paraId="359F5534">
            <w:pPr>
              <w:pStyle w:val="5"/>
              <w:spacing w:before="283" w:line="282" w:lineRule="auto"/>
              <w:ind w:left="724" w:right="246" w:hanging="350"/>
            </w:pPr>
            <w:r>
              <w:t xml:space="preserve">成果权属人， </w:t>
            </w:r>
            <w:r>
              <w:rPr>
                <w:spacing w:val="3"/>
              </w:rPr>
              <w:t>完成人</w:t>
            </w:r>
          </w:p>
        </w:tc>
        <w:tc>
          <w:tcPr>
            <w:tcW w:w="7537" w:type="dxa"/>
            <w:gridSpan w:val="7"/>
            <w:vAlign w:val="top"/>
          </w:tcPr>
          <w:p w14:paraId="7C785FB3">
            <w:pPr>
              <w:rPr>
                <w:rFonts w:ascii="Arial"/>
                <w:sz w:val="21"/>
              </w:rPr>
            </w:pPr>
          </w:p>
        </w:tc>
      </w:tr>
      <w:tr w14:paraId="68FB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12" w:type="dxa"/>
            <w:vAlign w:val="top"/>
          </w:tcPr>
          <w:p w14:paraId="7AD29F83">
            <w:pPr>
              <w:pStyle w:val="5"/>
              <w:spacing w:before="237" w:line="221" w:lineRule="auto"/>
              <w:ind w:left="725"/>
            </w:pPr>
            <w:r>
              <w:rPr>
                <w:spacing w:val="3"/>
              </w:rPr>
              <w:t>联系人</w:t>
            </w:r>
          </w:p>
        </w:tc>
        <w:tc>
          <w:tcPr>
            <w:tcW w:w="3526" w:type="dxa"/>
            <w:gridSpan w:val="4"/>
            <w:vAlign w:val="top"/>
          </w:tcPr>
          <w:p w14:paraId="191B3B9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57B29DCC">
            <w:pPr>
              <w:pStyle w:val="5"/>
              <w:spacing w:before="237" w:line="221" w:lineRule="auto"/>
              <w:ind w:left="367"/>
            </w:pPr>
            <w:r>
              <w:rPr>
                <w:spacing w:val="2"/>
              </w:rPr>
              <w:t>联系电话</w:t>
            </w:r>
          </w:p>
        </w:tc>
        <w:tc>
          <w:tcPr>
            <w:tcW w:w="2143" w:type="dxa"/>
            <w:gridSpan w:val="2"/>
            <w:vAlign w:val="top"/>
          </w:tcPr>
          <w:p w14:paraId="1EA9F08B">
            <w:pPr>
              <w:rPr>
                <w:rFonts w:ascii="Arial"/>
                <w:sz w:val="21"/>
              </w:rPr>
            </w:pPr>
          </w:p>
        </w:tc>
      </w:tr>
      <w:tr w14:paraId="06DE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12" w:type="dxa"/>
            <w:vAlign w:val="top"/>
          </w:tcPr>
          <w:p w14:paraId="35D2B340">
            <w:pPr>
              <w:pStyle w:val="5"/>
              <w:spacing w:before="245" w:line="220" w:lineRule="auto"/>
              <w:ind w:left="585"/>
            </w:pPr>
            <w:r>
              <w:rPr>
                <w:spacing w:val="3"/>
              </w:rPr>
              <w:t>单位地址</w:t>
            </w:r>
          </w:p>
        </w:tc>
        <w:tc>
          <w:tcPr>
            <w:tcW w:w="3526" w:type="dxa"/>
            <w:gridSpan w:val="4"/>
            <w:vAlign w:val="top"/>
          </w:tcPr>
          <w:p w14:paraId="52F85B0B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2CDB7B3E">
            <w:pPr>
              <w:pStyle w:val="5"/>
              <w:spacing w:before="245" w:line="220" w:lineRule="auto"/>
              <w:ind w:left="506"/>
            </w:pPr>
            <w:r>
              <w:rPr>
                <w:spacing w:val="-16"/>
              </w:rPr>
              <w:t>邮</w:t>
            </w:r>
            <w:r>
              <w:rPr>
                <w:spacing w:val="30"/>
              </w:rPr>
              <w:t xml:space="preserve">  </w:t>
            </w:r>
            <w:r>
              <w:rPr>
                <w:spacing w:val="-16"/>
              </w:rPr>
              <w:t>箱</w:t>
            </w:r>
          </w:p>
        </w:tc>
        <w:tc>
          <w:tcPr>
            <w:tcW w:w="2143" w:type="dxa"/>
            <w:gridSpan w:val="2"/>
            <w:vAlign w:val="top"/>
          </w:tcPr>
          <w:p w14:paraId="0DE495B5">
            <w:pPr>
              <w:rPr>
                <w:rFonts w:ascii="Arial"/>
                <w:sz w:val="21"/>
              </w:rPr>
            </w:pPr>
          </w:p>
        </w:tc>
      </w:tr>
      <w:tr w14:paraId="51E9B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312" w:type="dxa"/>
            <w:vAlign w:val="top"/>
          </w:tcPr>
          <w:p w14:paraId="4728346A">
            <w:pPr>
              <w:pStyle w:val="5"/>
              <w:spacing w:before="245" w:line="220" w:lineRule="auto"/>
              <w:ind w:left="165"/>
            </w:pPr>
            <w:r>
              <w:rPr>
                <w:spacing w:val="1"/>
              </w:rPr>
              <w:t>成果成熟度自评</w:t>
            </w:r>
          </w:p>
        </w:tc>
        <w:tc>
          <w:tcPr>
            <w:tcW w:w="7537" w:type="dxa"/>
            <w:gridSpan w:val="7"/>
            <w:vAlign w:val="top"/>
          </w:tcPr>
          <w:p w14:paraId="4BBDAF69">
            <w:pPr>
              <w:rPr>
                <w:rFonts w:ascii="Arial"/>
                <w:sz w:val="21"/>
              </w:rPr>
            </w:pPr>
          </w:p>
        </w:tc>
      </w:tr>
      <w:tr w14:paraId="5F2C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2312" w:type="dxa"/>
            <w:vAlign w:val="top"/>
          </w:tcPr>
          <w:p w14:paraId="58F3A833">
            <w:pPr>
              <w:spacing w:line="256" w:lineRule="auto"/>
              <w:rPr>
                <w:rFonts w:ascii="Arial"/>
                <w:sz w:val="21"/>
              </w:rPr>
            </w:pPr>
          </w:p>
          <w:p w14:paraId="4DFF1E50">
            <w:pPr>
              <w:spacing w:line="256" w:lineRule="auto"/>
              <w:rPr>
                <w:rFonts w:ascii="Arial"/>
                <w:sz w:val="21"/>
              </w:rPr>
            </w:pPr>
          </w:p>
          <w:p w14:paraId="78FEA647">
            <w:pPr>
              <w:spacing w:line="257" w:lineRule="auto"/>
              <w:rPr>
                <w:rFonts w:ascii="Arial"/>
                <w:sz w:val="21"/>
              </w:rPr>
            </w:pPr>
          </w:p>
          <w:p w14:paraId="4E3258F7">
            <w:pPr>
              <w:pStyle w:val="5"/>
              <w:spacing w:before="91" w:line="219" w:lineRule="auto"/>
              <w:ind w:left="585"/>
            </w:pPr>
            <w:r>
              <w:rPr>
                <w:spacing w:val="4"/>
              </w:rPr>
              <w:t>成果类型</w:t>
            </w:r>
          </w:p>
        </w:tc>
        <w:tc>
          <w:tcPr>
            <w:tcW w:w="2932" w:type="dxa"/>
            <w:gridSpan w:val="2"/>
            <w:tcBorders>
              <w:right w:val="nil"/>
            </w:tcBorders>
            <w:vAlign w:val="top"/>
          </w:tcPr>
          <w:p w14:paraId="29B02CCA">
            <w:pPr>
              <w:pStyle w:val="5"/>
              <w:spacing w:before="195" w:line="219" w:lineRule="auto"/>
              <w:ind w:left="382"/>
            </w:pPr>
            <w:r>
              <w:rPr>
                <w:spacing w:val="5"/>
              </w:rPr>
              <w:t>发明专利</w:t>
            </w:r>
          </w:p>
          <w:p w14:paraId="4164D96A">
            <w:pPr>
              <w:pStyle w:val="5"/>
              <w:spacing w:before="316" w:line="377" w:lineRule="auto"/>
              <w:ind w:left="382" w:right="263" w:firstLine="29"/>
            </w:pPr>
            <w:r>
              <w:rPr>
                <w:spacing w:val="1"/>
              </w:rPr>
              <w:t xml:space="preserve">计算机软件著作权 </w:t>
            </w:r>
            <w:r>
              <w:rPr>
                <w:spacing w:val="4"/>
              </w:rPr>
              <w:t>技术秘密</w:t>
            </w:r>
          </w:p>
        </w:tc>
        <w:tc>
          <w:tcPr>
            <w:tcW w:w="2462" w:type="dxa"/>
            <w:gridSpan w:val="3"/>
            <w:tcBorders>
              <w:left w:val="nil"/>
              <w:right w:val="nil"/>
            </w:tcBorders>
            <w:vAlign w:val="top"/>
          </w:tcPr>
          <w:p w14:paraId="5A90D906">
            <w:pPr>
              <w:pStyle w:val="5"/>
              <w:spacing w:before="206" w:line="408" w:lineRule="auto"/>
              <w:ind w:left="276" w:right="465" w:firstLine="19"/>
            </w:pPr>
            <w:r>
              <w:rPr>
                <w:spacing w:val="3"/>
              </w:rPr>
              <w:t>实用新型专利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植物新品种</w:t>
            </w:r>
          </w:p>
          <w:p w14:paraId="4A4F3F50">
            <w:pPr>
              <w:pStyle w:val="5"/>
              <w:spacing w:before="22" w:line="220" w:lineRule="auto"/>
              <w:ind w:left="266"/>
            </w:pPr>
            <w:r>
              <w:rPr>
                <w:spacing w:val="5"/>
              </w:rPr>
              <w:t>其他</w:t>
            </w:r>
          </w:p>
        </w:tc>
        <w:tc>
          <w:tcPr>
            <w:tcW w:w="2143" w:type="dxa"/>
            <w:gridSpan w:val="2"/>
            <w:tcBorders>
              <w:left w:val="nil"/>
            </w:tcBorders>
            <w:vAlign w:val="top"/>
          </w:tcPr>
          <w:p w14:paraId="38B59B53">
            <w:pPr>
              <w:pStyle w:val="5"/>
              <w:spacing w:before="207" w:line="400" w:lineRule="auto"/>
              <w:ind w:left="343" w:right="89"/>
            </w:pPr>
            <w:r>
              <w:rPr>
                <w:spacing w:val="3"/>
              </w:rPr>
              <w:t>外观设计专利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集成电路布图</w:t>
            </w:r>
          </w:p>
        </w:tc>
      </w:tr>
      <w:tr w14:paraId="5446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12" w:type="dxa"/>
            <w:vMerge w:val="restart"/>
            <w:tcBorders>
              <w:bottom w:val="nil"/>
            </w:tcBorders>
            <w:vAlign w:val="top"/>
          </w:tcPr>
          <w:p w14:paraId="170623A3">
            <w:pPr>
              <w:spacing w:line="260" w:lineRule="auto"/>
              <w:rPr>
                <w:rFonts w:ascii="Arial"/>
                <w:sz w:val="21"/>
              </w:rPr>
            </w:pPr>
          </w:p>
          <w:p w14:paraId="5AC00D67">
            <w:pPr>
              <w:spacing w:line="260" w:lineRule="auto"/>
              <w:rPr>
                <w:rFonts w:ascii="Arial"/>
                <w:sz w:val="21"/>
              </w:rPr>
            </w:pPr>
          </w:p>
          <w:p w14:paraId="3382EE1C">
            <w:pPr>
              <w:spacing w:line="260" w:lineRule="auto"/>
              <w:rPr>
                <w:rFonts w:ascii="Arial"/>
                <w:sz w:val="21"/>
              </w:rPr>
            </w:pPr>
          </w:p>
          <w:p w14:paraId="0D4756A6">
            <w:pPr>
              <w:spacing w:line="260" w:lineRule="auto"/>
              <w:rPr>
                <w:rFonts w:ascii="Arial"/>
                <w:sz w:val="21"/>
              </w:rPr>
            </w:pPr>
          </w:p>
          <w:p w14:paraId="3B583CB0">
            <w:pPr>
              <w:spacing w:line="260" w:lineRule="auto"/>
              <w:rPr>
                <w:rFonts w:ascii="Arial"/>
                <w:sz w:val="21"/>
              </w:rPr>
            </w:pPr>
          </w:p>
          <w:p w14:paraId="2A4B5D40">
            <w:pPr>
              <w:spacing w:line="260" w:lineRule="auto"/>
              <w:rPr>
                <w:rFonts w:ascii="Arial"/>
                <w:sz w:val="21"/>
              </w:rPr>
            </w:pPr>
          </w:p>
          <w:p w14:paraId="42C2DCA5">
            <w:pPr>
              <w:spacing w:line="260" w:lineRule="auto"/>
              <w:rPr>
                <w:rFonts w:ascii="Arial"/>
                <w:sz w:val="21"/>
              </w:rPr>
            </w:pPr>
          </w:p>
          <w:p w14:paraId="0C90CC68">
            <w:pPr>
              <w:spacing w:line="261" w:lineRule="auto"/>
              <w:rPr>
                <w:rFonts w:ascii="Arial"/>
                <w:sz w:val="21"/>
              </w:rPr>
            </w:pPr>
          </w:p>
          <w:p w14:paraId="60A0C1CB">
            <w:pPr>
              <w:spacing w:line="261" w:lineRule="auto"/>
              <w:rPr>
                <w:rFonts w:ascii="Arial"/>
                <w:sz w:val="21"/>
              </w:rPr>
            </w:pPr>
          </w:p>
          <w:p w14:paraId="1301AB0E">
            <w:pPr>
              <w:pStyle w:val="5"/>
              <w:spacing w:before="91" w:line="219" w:lineRule="auto"/>
              <w:ind w:left="304"/>
            </w:pPr>
            <w:r>
              <w:rPr>
                <w:spacing w:val="2"/>
              </w:rPr>
              <w:t>成果产业领域</w:t>
            </w:r>
          </w:p>
        </w:tc>
        <w:tc>
          <w:tcPr>
            <w:tcW w:w="3218" w:type="dxa"/>
            <w:gridSpan w:val="3"/>
            <w:tcBorders>
              <w:bottom w:val="nil"/>
              <w:right w:val="nil"/>
            </w:tcBorders>
            <w:vAlign w:val="top"/>
          </w:tcPr>
          <w:p w14:paraId="1A235746">
            <w:pPr>
              <w:pStyle w:val="5"/>
              <w:spacing w:before="238" w:line="347" w:lineRule="auto"/>
              <w:ind w:left="412" w:right="266" w:hanging="270"/>
            </w:pPr>
            <w:r>
              <w:t xml:space="preserve">十大战略性支柱产业： </w:t>
            </w:r>
            <w:r>
              <w:rPr>
                <w:spacing w:val="1"/>
              </w:rPr>
              <w:t>新一代电子信息技术</w:t>
            </w:r>
          </w:p>
        </w:tc>
        <w:tc>
          <w:tcPr>
            <w:tcW w:w="4319" w:type="dxa"/>
            <w:gridSpan w:val="4"/>
            <w:tcBorders>
              <w:left w:val="nil"/>
              <w:bottom w:val="nil"/>
            </w:tcBorders>
            <w:vAlign w:val="top"/>
          </w:tcPr>
          <w:p w14:paraId="64BBE4D3">
            <w:pPr>
              <w:pStyle w:val="5"/>
              <w:spacing w:before="195" w:line="361" w:lineRule="auto"/>
              <w:ind w:left="270" w:right="124"/>
            </w:pPr>
            <w:r>
              <w:rPr>
                <w:spacing w:val="1"/>
              </w:rPr>
              <w:t>超高清视频显示</w:t>
            </w:r>
            <w:r>
              <w:rPr>
                <w:spacing w:val="25"/>
              </w:rPr>
              <w:t xml:space="preserve">     </w:t>
            </w:r>
            <w:r>
              <w:rPr>
                <w:spacing w:val="1"/>
              </w:rPr>
              <w:t>先进材料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汽车</w:t>
            </w:r>
            <w:r>
              <w:rPr>
                <w:spacing w:val="23"/>
              </w:rPr>
              <w:t xml:space="preserve">      </w:t>
            </w:r>
            <w:r>
              <w:rPr>
                <w:spacing w:val="4"/>
              </w:rPr>
              <w:t>智能家电</w:t>
            </w:r>
          </w:p>
        </w:tc>
      </w:tr>
      <w:tr w14:paraId="0EE7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72768698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tcBorders>
              <w:top w:val="nil"/>
              <w:bottom w:val="nil"/>
              <w:right w:val="nil"/>
            </w:tcBorders>
            <w:vAlign w:val="top"/>
          </w:tcPr>
          <w:p w14:paraId="4C4D0642">
            <w:pPr>
              <w:pStyle w:val="5"/>
              <w:spacing w:before="196" w:line="219" w:lineRule="auto"/>
              <w:ind w:left="452"/>
            </w:pPr>
            <w:r>
              <w:rPr>
                <w:spacing w:val="1"/>
              </w:rPr>
              <w:t>软件与信息服务</w:t>
            </w:r>
          </w:p>
          <w:p w14:paraId="2EE2F37C">
            <w:pPr>
              <w:pStyle w:val="5"/>
              <w:spacing w:before="267" w:line="219" w:lineRule="auto"/>
              <w:ind w:left="412"/>
            </w:pPr>
            <w:r>
              <w:rPr>
                <w:spacing w:val="4"/>
              </w:rPr>
              <w:t>现代农业与食品</w:t>
            </w:r>
          </w:p>
          <w:p w14:paraId="5C49A2B4">
            <w:pPr>
              <w:pStyle w:val="5"/>
              <w:spacing w:before="297" w:line="219" w:lineRule="auto"/>
              <w:jc w:val="right"/>
            </w:pPr>
            <w:r>
              <w:rPr>
                <w:spacing w:val="-8"/>
              </w:rPr>
              <w:t>十大战略性新兴产业：</w:t>
            </w:r>
          </w:p>
          <w:p w14:paraId="7CD88BE4">
            <w:pPr>
              <w:pStyle w:val="5"/>
              <w:spacing w:before="298" w:line="219" w:lineRule="auto"/>
              <w:ind w:left="422"/>
            </w:pPr>
            <w:r>
              <w:rPr>
                <w:spacing w:val="1"/>
              </w:rPr>
              <w:t>高端装备制造</w:t>
            </w:r>
          </w:p>
          <w:p w14:paraId="6351A46F">
            <w:pPr>
              <w:pStyle w:val="5"/>
              <w:spacing w:before="286" w:line="219" w:lineRule="auto"/>
              <w:ind w:left="402"/>
            </w:pPr>
            <w:r>
              <w:rPr>
                <w:spacing w:val="1"/>
              </w:rPr>
              <w:t>前沿新材料</w:t>
            </w:r>
          </w:p>
        </w:tc>
        <w:tc>
          <w:tcPr>
            <w:tcW w:w="28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F3E74A">
            <w:pPr>
              <w:pStyle w:val="5"/>
              <w:spacing w:before="176" w:line="402" w:lineRule="auto"/>
              <w:ind w:left="636" w:right="267" w:firstLine="9"/>
            </w:pPr>
            <w:r>
              <w:rPr>
                <w:spacing w:val="1"/>
              </w:rPr>
              <w:t>生物医药与健康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现代轻工纺织</w:t>
            </w:r>
          </w:p>
          <w:p w14:paraId="15E8EE92">
            <w:pPr>
              <w:pStyle w:val="5"/>
              <w:spacing w:before="51" w:line="369" w:lineRule="auto"/>
              <w:ind w:left="66" w:right="260" w:firstLine="309"/>
            </w:pPr>
            <w:r>
              <w:rPr>
                <w:spacing w:val="1"/>
              </w:rPr>
              <w:t xml:space="preserve">半导体与集成电路 </w:t>
            </w:r>
            <w:r>
              <w:rPr>
                <w:spacing w:val="8"/>
              </w:rPr>
              <w:t>区块链与量子信息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激光与增材制造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</w:tcBorders>
            <w:vAlign w:val="top"/>
          </w:tcPr>
          <w:p w14:paraId="247187AD">
            <w:pPr>
              <w:pStyle w:val="5"/>
              <w:spacing w:before="168" w:line="221" w:lineRule="auto"/>
              <w:ind w:left="549"/>
            </w:pPr>
            <w:r>
              <w:rPr>
                <w:spacing w:val="3"/>
              </w:rPr>
              <w:t>绿色石化</w:t>
            </w:r>
          </w:p>
          <w:p w14:paraId="2D089655">
            <w:pPr>
              <w:spacing w:line="282" w:lineRule="auto"/>
              <w:rPr>
                <w:rFonts w:ascii="Arial"/>
                <w:sz w:val="21"/>
              </w:rPr>
            </w:pPr>
          </w:p>
          <w:p w14:paraId="77720E7C">
            <w:pPr>
              <w:spacing w:line="282" w:lineRule="auto"/>
              <w:rPr>
                <w:rFonts w:ascii="Arial"/>
                <w:sz w:val="21"/>
              </w:rPr>
            </w:pPr>
          </w:p>
          <w:p w14:paraId="14507EEC">
            <w:pPr>
              <w:spacing w:line="282" w:lineRule="auto"/>
              <w:rPr>
                <w:rFonts w:ascii="Arial"/>
                <w:sz w:val="21"/>
              </w:rPr>
            </w:pPr>
          </w:p>
          <w:p w14:paraId="6AB5CBD3">
            <w:pPr>
              <w:pStyle w:val="5"/>
              <w:spacing w:before="91" w:line="397" w:lineRule="auto"/>
              <w:ind w:left="269" w:right="91" w:firstLine="9"/>
            </w:pPr>
            <w:r>
              <w:rPr>
                <w:spacing w:val="2"/>
              </w:rPr>
              <w:t>智能机器人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新能源</w:t>
            </w:r>
          </w:p>
          <w:p w14:paraId="24DC3736">
            <w:pPr>
              <w:pStyle w:val="5"/>
              <w:spacing w:before="26" w:line="219" w:lineRule="auto"/>
              <w:ind w:left="269"/>
            </w:pPr>
            <w:r>
              <w:rPr>
                <w:spacing w:val="4"/>
              </w:rPr>
              <w:t>数字创意</w:t>
            </w:r>
          </w:p>
        </w:tc>
      </w:tr>
      <w:tr w14:paraId="208D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312" w:type="dxa"/>
            <w:vMerge w:val="continue"/>
            <w:tcBorders>
              <w:top w:val="nil"/>
            </w:tcBorders>
            <w:vAlign w:val="top"/>
          </w:tcPr>
          <w:p w14:paraId="7111BDF2">
            <w:pPr>
              <w:rPr>
                <w:rFonts w:ascii="Arial"/>
                <w:sz w:val="21"/>
              </w:rPr>
            </w:pPr>
          </w:p>
        </w:tc>
        <w:tc>
          <w:tcPr>
            <w:tcW w:w="7537" w:type="dxa"/>
            <w:gridSpan w:val="7"/>
            <w:tcBorders>
              <w:top w:val="nil"/>
            </w:tcBorders>
            <w:vAlign w:val="top"/>
          </w:tcPr>
          <w:p w14:paraId="3B3C4617">
            <w:pPr>
              <w:pStyle w:val="5"/>
              <w:spacing w:before="180" w:line="225" w:lineRule="auto"/>
              <w:ind w:left="432"/>
            </w:pPr>
            <w:r>
              <w:rPr>
                <w:spacing w:val="2"/>
              </w:rPr>
              <w:t>安全应急与环保</w:t>
            </w:r>
            <w:r>
              <w:rPr>
                <w:spacing w:val="34"/>
              </w:rPr>
              <w:t xml:space="preserve">   </w:t>
            </w:r>
            <w:r>
              <w:rPr>
                <w:spacing w:val="2"/>
              </w:rPr>
              <w:t>精密仪器设备</w:t>
            </w:r>
            <w:r>
              <w:rPr>
                <w:spacing w:val="27"/>
              </w:rPr>
              <w:t xml:space="preserve">     </w:t>
            </w:r>
            <w:r>
              <w:rPr>
                <w:spacing w:val="2"/>
                <w:position w:val="1"/>
              </w:rPr>
              <w:t>其他</w:t>
            </w:r>
            <w:r>
              <w:rPr>
                <w:position w:val="1"/>
                <w:u w:val="single" w:color="auto"/>
              </w:rPr>
              <w:t xml:space="preserve">          </w:t>
            </w:r>
          </w:p>
        </w:tc>
      </w:tr>
    </w:tbl>
    <w:p w14:paraId="77EB0379">
      <w:pPr>
        <w:rPr>
          <w:rFonts w:ascii="Arial"/>
          <w:sz w:val="21"/>
        </w:rPr>
      </w:pPr>
    </w:p>
    <w:p w14:paraId="53C6FFD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835" w:bottom="1063" w:left="1204" w:header="0" w:footer="775" w:gutter="0"/>
          <w:cols w:space="720" w:num="1"/>
        </w:sectPr>
      </w:pPr>
    </w:p>
    <w:p w14:paraId="4A0CD0C6">
      <w:pPr>
        <w:spacing w:line="105" w:lineRule="exact"/>
      </w:pPr>
    </w:p>
    <w:tbl>
      <w:tblPr>
        <w:tblStyle w:val="4"/>
        <w:tblW w:w="9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7537"/>
      </w:tblGrid>
      <w:tr w14:paraId="3CCA8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2302" w:type="dxa"/>
            <w:vAlign w:val="top"/>
          </w:tcPr>
          <w:p w14:paraId="4C57F6C7">
            <w:pPr>
              <w:spacing w:line="431" w:lineRule="auto"/>
              <w:rPr>
                <w:rFonts w:ascii="Arial"/>
                <w:sz w:val="21"/>
              </w:rPr>
            </w:pPr>
          </w:p>
          <w:p w14:paraId="1EC10D27">
            <w:pPr>
              <w:pStyle w:val="5"/>
              <w:spacing w:before="95" w:line="393" w:lineRule="auto"/>
              <w:ind w:left="564" w:right="122" w:hanging="439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成果许可他人实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施的状况</w:t>
            </w:r>
          </w:p>
        </w:tc>
        <w:tc>
          <w:tcPr>
            <w:tcW w:w="7537" w:type="dxa"/>
            <w:vAlign w:val="top"/>
          </w:tcPr>
          <w:p w14:paraId="52F5A34A">
            <w:pPr>
              <w:pStyle w:val="5"/>
              <w:spacing w:before="217" w:line="220" w:lineRule="auto"/>
              <w:ind w:left="102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未许可他人实施</w:t>
            </w:r>
          </w:p>
          <w:p w14:paraId="58F8805F">
            <w:pPr>
              <w:pStyle w:val="5"/>
              <w:spacing w:before="283" w:line="378" w:lineRule="auto"/>
              <w:ind w:left="102" w:right="14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已许可他人实施，许可他人实施的时间：_</w:t>
            </w:r>
            <w:r>
              <w:rPr>
                <w:spacing w:val="15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许可他人实施的范围：_</w:t>
            </w:r>
            <w:r>
              <w:rPr>
                <w:spacing w:val="-120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     </w:t>
            </w:r>
          </w:p>
        </w:tc>
      </w:tr>
      <w:tr w14:paraId="57CAB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02" w:type="dxa"/>
            <w:vAlign w:val="top"/>
          </w:tcPr>
          <w:p w14:paraId="778FD831">
            <w:pPr>
              <w:pStyle w:val="5"/>
              <w:spacing w:before="233" w:line="220" w:lineRule="auto"/>
              <w:ind w:left="27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成果许可期限</w:t>
            </w:r>
          </w:p>
        </w:tc>
        <w:tc>
          <w:tcPr>
            <w:tcW w:w="7537" w:type="dxa"/>
            <w:vAlign w:val="top"/>
          </w:tcPr>
          <w:p w14:paraId="4A80DCBA">
            <w:pPr>
              <w:pStyle w:val="5"/>
              <w:spacing w:before="222" w:line="213" w:lineRule="auto"/>
              <w:ind w:left="102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许可期限届满日_</w:t>
            </w:r>
            <w:r>
              <w:rPr>
                <w:spacing w:val="-13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145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年</w:t>
            </w:r>
            <w:r>
              <w:rPr>
                <w:spacing w:val="-133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145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月</w:t>
            </w:r>
            <w:r>
              <w:rPr>
                <w:spacing w:val="-127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 </w:t>
            </w:r>
            <w:r>
              <w:rPr>
                <w:spacing w:val="-139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日</w:t>
            </w:r>
          </w:p>
        </w:tc>
      </w:tr>
      <w:tr w14:paraId="0EED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02" w:type="dxa"/>
            <w:vMerge w:val="restart"/>
            <w:tcBorders>
              <w:bottom w:val="nil"/>
            </w:tcBorders>
            <w:vAlign w:val="top"/>
          </w:tcPr>
          <w:p w14:paraId="37C0BF50">
            <w:pPr>
              <w:spacing w:line="250" w:lineRule="auto"/>
              <w:rPr>
                <w:rFonts w:ascii="Arial"/>
                <w:sz w:val="21"/>
              </w:rPr>
            </w:pPr>
          </w:p>
          <w:p w14:paraId="426B047B">
            <w:pPr>
              <w:spacing w:line="250" w:lineRule="auto"/>
              <w:rPr>
                <w:rFonts w:ascii="Arial"/>
                <w:sz w:val="21"/>
              </w:rPr>
            </w:pPr>
          </w:p>
          <w:p w14:paraId="314D0287">
            <w:pPr>
              <w:spacing w:line="250" w:lineRule="auto"/>
              <w:rPr>
                <w:rFonts w:ascii="Arial"/>
                <w:sz w:val="21"/>
              </w:rPr>
            </w:pPr>
          </w:p>
          <w:p w14:paraId="313A330A">
            <w:pPr>
              <w:spacing w:line="250" w:lineRule="auto"/>
              <w:rPr>
                <w:rFonts w:ascii="Arial"/>
                <w:sz w:val="21"/>
              </w:rPr>
            </w:pPr>
          </w:p>
          <w:p w14:paraId="2444455C">
            <w:pPr>
              <w:spacing w:line="250" w:lineRule="auto"/>
              <w:rPr>
                <w:rFonts w:ascii="Arial"/>
                <w:sz w:val="21"/>
              </w:rPr>
            </w:pPr>
          </w:p>
          <w:p w14:paraId="69DD2EEF">
            <w:pPr>
              <w:spacing w:line="250" w:lineRule="auto"/>
              <w:rPr>
                <w:rFonts w:ascii="Arial"/>
                <w:sz w:val="21"/>
              </w:rPr>
            </w:pPr>
          </w:p>
          <w:p w14:paraId="4C6E9A8A">
            <w:pPr>
              <w:spacing w:line="250" w:lineRule="auto"/>
              <w:rPr>
                <w:rFonts w:ascii="Arial"/>
                <w:sz w:val="21"/>
              </w:rPr>
            </w:pPr>
          </w:p>
          <w:p w14:paraId="2018BB24">
            <w:pPr>
              <w:spacing w:line="250" w:lineRule="auto"/>
              <w:rPr>
                <w:rFonts w:ascii="Arial"/>
                <w:sz w:val="21"/>
              </w:rPr>
            </w:pPr>
          </w:p>
          <w:p w14:paraId="7D429A05">
            <w:pPr>
              <w:spacing w:line="250" w:lineRule="auto"/>
              <w:rPr>
                <w:rFonts w:ascii="Arial"/>
                <w:sz w:val="21"/>
              </w:rPr>
            </w:pPr>
          </w:p>
          <w:p w14:paraId="59A8E74A">
            <w:pPr>
              <w:spacing w:line="250" w:lineRule="auto"/>
              <w:rPr>
                <w:rFonts w:ascii="Arial"/>
                <w:sz w:val="21"/>
              </w:rPr>
            </w:pPr>
          </w:p>
          <w:p w14:paraId="4D117177">
            <w:pPr>
              <w:spacing w:line="251" w:lineRule="auto"/>
              <w:rPr>
                <w:rFonts w:ascii="Arial"/>
                <w:sz w:val="21"/>
              </w:rPr>
            </w:pPr>
          </w:p>
          <w:p w14:paraId="6CD19259">
            <w:pPr>
              <w:spacing w:line="251" w:lineRule="auto"/>
              <w:rPr>
                <w:rFonts w:ascii="Arial"/>
                <w:sz w:val="21"/>
              </w:rPr>
            </w:pPr>
          </w:p>
          <w:p w14:paraId="3FD63277">
            <w:pPr>
              <w:pStyle w:val="5"/>
              <w:spacing w:before="94" w:line="381" w:lineRule="auto"/>
              <w:ind w:left="125" w:right="73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 xml:space="preserve">成果许可使用费 </w:t>
            </w:r>
            <w:r>
              <w:rPr>
                <w:spacing w:val="7"/>
                <w:sz w:val="29"/>
                <w:szCs w:val="29"/>
              </w:rPr>
              <w:t>标准(任选其一)</w:t>
            </w:r>
          </w:p>
        </w:tc>
        <w:tc>
          <w:tcPr>
            <w:tcW w:w="7537" w:type="dxa"/>
            <w:vAlign w:val="top"/>
          </w:tcPr>
          <w:p w14:paraId="0A2B8976">
            <w:pPr>
              <w:pStyle w:val="5"/>
              <w:spacing w:before="234" w:line="219" w:lineRule="auto"/>
              <w:ind w:left="102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免费使用</w:t>
            </w:r>
          </w:p>
        </w:tc>
      </w:tr>
      <w:tr w14:paraId="1ABD5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02" w:type="dxa"/>
            <w:vMerge w:val="continue"/>
            <w:tcBorders>
              <w:top w:val="nil"/>
              <w:bottom w:val="nil"/>
            </w:tcBorders>
            <w:vAlign w:val="top"/>
          </w:tcPr>
          <w:p w14:paraId="776AF92F">
            <w:pPr>
              <w:rPr>
                <w:rFonts w:ascii="Arial"/>
                <w:sz w:val="21"/>
              </w:rPr>
            </w:pPr>
          </w:p>
        </w:tc>
        <w:tc>
          <w:tcPr>
            <w:tcW w:w="7537" w:type="dxa"/>
            <w:vAlign w:val="top"/>
          </w:tcPr>
          <w:p w14:paraId="02E380EA">
            <w:pPr>
              <w:pStyle w:val="5"/>
              <w:spacing w:before="203" w:line="371" w:lineRule="auto"/>
              <w:ind w:left="102" w:right="18" w:firstLine="9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采用入门费和提成费相结合的方式，其中入门费</w:t>
            </w:r>
            <w:r>
              <w:rPr>
                <w:spacing w:val="-9"/>
                <w:sz w:val="29"/>
                <w:szCs w:val="29"/>
              </w:rPr>
              <w:t>为</w:t>
            </w:r>
            <w:r>
              <w:rPr>
                <w:spacing w:val="62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9"/>
                <w:sz w:val="29"/>
                <w:szCs w:val="29"/>
              </w:rPr>
              <w:t>元</w:t>
            </w:r>
            <w:r>
              <w:rPr>
                <w:spacing w:val="70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提成费按当年度合同产品净销售额的</w:t>
            </w:r>
            <w:r>
              <w:rPr>
                <w:spacing w:val="59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2"/>
                <w:sz w:val="29"/>
                <w:szCs w:val="29"/>
              </w:rPr>
              <w:t>%</w:t>
            </w:r>
            <w:r>
              <w:rPr>
                <w:spacing w:val="-74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提取。</w:t>
            </w:r>
          </w:p>
        </w:tc>
      </w:tr>
      <w:tr w14:paraId="0580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302" w:type="dxa"/>
            <w:vMerge w:val="continue"/>
            <w:tcBorders>
              <w:top w:val="nil"/>
              <w:bottom w:val="nil"/>
            </w:tcBorders>
            <w:vAlign w:val="top"/>
          </w:tcPr>
          <w:p w14:paraId="72F56489">
            <w:pPr>
              <w:rPr>
                <w:rFonts w:ascii="Arial"/>
                <w:sz w:val="21"/>
              </w:rPr>
            </w:pPr>
          </w:p>
        </w:tc>
        <w:tc>
          <w:tcPr>
            <w:tcW w:w="7537" w:type="dxa"/>
            <w:vAlign w:val="top"/>
          </w:tcPr>
          <w:p w14:paraId="6548B9B7">
            <w:pPr>
              <w:pStyle w:val="5"/>
              <w:spacing w:before="206" w:line="367" w:lineRule="auto"/>
              <w:ind w:left="102" w:right="142" w:firstLine="1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采用一次总付的方式，在合同生效后</w:t>
            </w:r>
            <w:r>
              <w:rPr>
                <w:spacing w:val="44"/>
                <w:sz w:val="29"/>
                <w:szCs w:val="29"/>
                <w:u w:val="single" w:color="auto"/>
              </w:rPr>
              <w:t xml:space="preserve">   </w:t>
            </w:r>
            <w:r>
              <w:rPr>
                <w:spacing w:val="1"/>
                <w:sz w:val="29"/>
                <w:szCs w:val="29"/>
              </w:rPr>
              <w:t>日内一次性全额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支付所有使用费</w:t>
            </w:r>
            <w:r>
              <w:rPr>
                <w:spacing w:val="36"/>
                <w:sz w:val="29"/>
                <w:szCs w:val="29"/>
                <w:u w:val="single" w:color="auto"/>
              </w:rPr>
              <w:t xml:space="preserve">   </w:t>
            </w:r>
            <w:r>
              <w:rPr>
                <w:spacing w:val="-10"/>
                <w:sz w:val="29"/>
                <w:szCs w:val="29"/>
              </w:rPr>
              <w:t>元</w:t>
            </w:r>
            <w:r>
              <w:rPr>
                <w:spacing w:val="9"/>
                <w:sz w:val="29"/>
                <w:szCs w:val="29"/>
              </w:rPr>
              <w:t xml:space="preserve">   </w:t>
            </w:r>
            <w:r>
              <w:rPr>
                <w:spacing w:val="-10"/>
                <w:sz w:val="29"/>
                <w:szCs w:val="29"/>
              </w:rPr>
              <w:t>。</w:t>
            </w:r>
          </w:p>
        </w:tc>
      </w:tr>
      <w:tr w14:paraId="071AD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2302" w:type="dxa"/>
            <w:vMerge w:val="continue"/>
            <w:tcBorders>
              <w:top w:val="nil"/>
              <w:bottom w:val="nil"/>
            </w:tcBorders>
            <w:vAlign w:val="top"/>
          </w:tcPr>
          <w:p w14:paraId="6B68458D">
            <w:pPr>
              <w:rPr>
                <w:rFonts w:ascii="Arial"/>
                <w:sz w:val="21"/>
              </w:rPr>
            </w:pPr>
          </w:p>
        </w:tc>
        <w:tc>
          <w:tcPr>
            <w:tcW w:w="7537" w:type="dxa"/>
            <w:vAlign w:val="top"/>
          </w:tcPr>
          <w:p w14:paraId="3A8634AC">
            <w:pPr>
              <w:pStyle w:val="5"/>
              <w:spacing w:before="184" w:line="400" w:lineRule="auto"/>
              <w:ind w:left="102" w:firstLine="1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采用总付额内分期支付的方式，在合同生效后</w:t>
            </w:r>
            <w:r>
              <w:rPr>
                <w:spacing w:val="31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spacing w:val="-139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日内支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付第一批次</w:t>
            </w:r>
            <w:r>
              <w:rPr>
                <w:spacing w:val="1"/>
                <w:sz w:val="29"/>
                <w:szCs w:val="29"/>
                <w:u w:val="single" w:color="auto"/>
              </w:rPr>
              <w:t xml:space="preserve">       元</w:t>
            </w:r>
            <w:r>
              <w:rPr>
                <w:spacing w:val="1"/>
                <w:sz w:val="29"/>
                <w:szCs w:val="29"/>
              </w:rPr>
              <w:t>，后在每个会计 月份/季度/年</w:t>
            </w:r>
          </w:p>
          <w:p w14:paraId="7C4EAA99">
            <w:pPr>
              <w:pStyle w:val="5"/>
              <w:spacing w:before="35" w:line="220" w:lineRule="auto"/>
              <w:ind w:left="10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度截止前的</w:t>
            </w:r>
            <w:r>
              <w:rPr>
                <w:spacing w:val="-89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  <w:u w:val="single" w:color="auto"/>
              </w:rPr>
              <w:t xml:space="preserve">       </w:t>
            </w:r>
            <w:r>
              <w:rPr>
                <w:spacing w:val="-14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日内，分</w:t>
            </w:r>
            <w:r>
              <w:rPr>
                <w:spacing w:val="44"/>
                <w:sz w:val="29"/>
                <w:szCs w:val="29"/>
                <w:u w:val="single" w:color="auto"/>
              </w:rPr>
              <w:t xml:space="preserve">   </w:t>
            </w:r>
            <w:r>
              <w:rPr>
                <w:spacing w:val="2"/>
                <w:sz w:val="29"/>
                <w:szCs w:val="29"/>
              </w:rPr>
              <w:t>批次支付，每次支付</w:t>
            </w:r>
          </w:p>
          <w:p w14:paraId="24BFAEA3">
            <w:pPr>
              <w:pStyle w:val="5"/>
              <w:tabs>
                <w:tab w:val="left" w:pos="779"/>
              </w:tabs>
              <w:spacing w:before="294" w:line="219" w:lineRule="auto"/>
              <w:ind w:left="63"/>
              <w:rPr>
                <w:sz w:val="29"/>
                <w:szCs w:val="29"/>
              </w:rPr>
            </w:pPr>
            <w:r>
              <w:rPr>
                <w:sz w:val="29"/>
                <w:szCs w:val="29"/>
                <w:u w:val="single" w:color="auto"/>
              </w:rPr>
              <w:tab/>
            </w:r>
            <w:r>
              <w:rPr>
                <w:spacing w:val="-30"/>
                <w:sz w:val="29"/>
                <w:szCs w:val="29"/>
              </w:rPr>
              <w:t>元。包括第一次在内总共支付</w:t>
            </w:r>
            <w:r>
              <w:rPr>
                <w:spacing w:val="9"/>
                <w:sz w:val="29"/>
                <w:szCs w:val="29"/>
                <w:u w:val="single" w:color="auto"/>
              </w:rPr>
              <w:t xml:space="preserve">     </w:t>
            </w:r>
            <w:r>
              <w:rPr>
                <w:spacing w:val="-30"/>
                <w:sz w:val="29"/>
                <w:szCs w:val="29"/>
              </w:rPr>
              <w:t>次，共计</w:t>
            </w:r>
            <w:r>
              <w:rPr>
                <w:spacing w:val="-30"/>
                <w:sz w:val="29"/>
                <w:szCs w:val="29"/>
                <w:u w:val="single" w:color="auto"/>
              </w:rPr>
              <w:t xml:space="preserve">        </w:t>
            </w:r>
            <w:r>
              <w:rPr>
                <w:spacing w:val="-30"/>
                <w:sz w:val="29"/>
                <w:szCs w:val="29"/>
              </w:rPr>
              <w:t>元 。</w:t>
            </w:r>
          </w:p>
        </w:tc>
      </w:tr>
      <w:tr w14:paraId="0E12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302" w:type="dxa"/>
            <w:vMerge w:val="continue"/>
            <w:tcBorders>
              <w:top w:val="nil"/>
            </w:tcBorders>
            <w:vAlign w:val="top"/>
          </w:tcPr>
          <w:p w14:paraId="3021EF59">
            <w:pPr>
              <w:rPr>
                <w:rFonts w:ascii="Arial"/>
                <w:sz w:val="21"/>
              </w:rPr>
            </w:pPr>
          </w:p>
        </w:tc>
        <w:tc>
          <w:tcPr>
            <w:tcW w:w="7537" w:type="dxa"/>
            <w:vAlign w:val="top"/>
          </w:tcPr>
          <w:p w14:paraId="42789347">
            <w:pPr>
              <w:spacing w:line="293" w:lineRule="auto"/>
              <w:rPr>
                <w:rFonts w:ascii="Arial"/>
                <w:sz w:val="21"/>
              </w:rPr>
            </w:pPr>
          </w:p>
          <w:p w14:paraId="6D59ED27">
            <w:pPr>
              <w:pStyle w:val="5"/>
              <w:spacing w:before="94" w:line="219" w:lineRule="auto"/>
              <w:ind w:left="10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其他明确合理的许可使用费标准。</w:t>
            </w:r>
          </w:p>
        </w:tc>
      </w:tr>
      <w:tr w14:paraId="281BF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839" w:type="dxa"/>
            <w:gridSpan w:val="2"/>
            <w:vAlign w:val="top"/>
          </w:tcPr>
          <w:p w14:paraId="45598F57">
            <w:pPr>
              <w:spacing w:line="369" w:lineRule="auto"/>
              <w:rPr>
                <w:rFonts w:ascii="Arial"/>
                <w:sz w:val="21"/>
              </w:rPr>
            </w:pPr>
          </w:p>
          <w:p w14:paraId="60D82083">
            <w:pPr>
              <w:pStyle w:val="5"/>
              <w:spacing w:before="94" w:line="219" w:lineRule="auto"/>
              <w:ind w:left="19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二、成果描述(500字以内)</w:t>
            </w:r>
          </w:p>
        </w:tc>
      </w:tr>
      <w:tr w14:paraId="3C776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839" w:type="dxa"/>
            <w:gridSpan w:val="2"/>
            <w:vAlign w:val="top"/>
          </w:tcPr>
          <w:p w14:paraId="2DD8A0A6">
            <w:pPr>
              <w:pStyle w:val="5"/>
              <w:spacing w:before="29" w:line="219" w:lineRule="auto"/>
              <w:ind w:left="19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(重点介绍成果的技术领域、技术亮点及应用场景及成效等)</w:t>
            </w:r>
          </w:p>
        </w:tc>
      </w:tr>
    </w:tbl>
    <w:p w14:paraId="5D9BB8A1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835" w:bottom="996" w:left="1214" w:header="0" w:footer="7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A1BEE">
    <w:pPr>
      <w:spacing w:before="1" w:line="176" w:lineRule="auto"/>
      <w:ind w:left="3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76345">
    <w:pPr>
      <w:spacing w:line="176" w:lineRule="auto"/>
      <w:ind w:left="8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yYTEzZTgyYTM5NTgwNzAyZjZhZDlmN2Q4ODYzZTQifQ=="/>
  </w:docVars>
  <w:rsids>
    <w:rsidRoot w:val="00000000"/>
    <w:rsid w:val="02011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540</Words>
  <Characters>543</Characters>
  <TotalTime>1</TotalTime>
  <ScaleCrop>false</ScaleCrop>
  <LinksUpToDate>false</LinksUpToDate>
  <CharactersWithSpaces>671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2025-02-17T16:31:00Z</dcterms:created>
  <dc:creator>Kingsoft-PDF</dc:creator>
  <cp:lastModifiedBy>zxj</cp:lastModifiedBy>
  <dcterms:modified xsi:type="dcterms:W3CDTF">2025-02-17T08:35:30Z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2025-02-17T16:31:57Z</vt:filetime>
  </property>
  <property fmtid="{D5CDD505-2E9C-101B-9397-08002B2CF9AE}" pid="4" name="UsrData">
    <vt:lpwstr>67b2f3f34edf25001fd2429dwl</vt:lpwstr>
  </property>
  <property fmtid="{D5CDD505-2E9C-101B-9397-08002B2CF9AE}" pid="5" name="KSOProductBuildVer">
    <vt:lpwstr>2052-12.1.0.18276</vt:lpwstr>
  </property>
  <property fmtid="{D5CDD505-2E9C-101B-9397-08002B2CF9AE}" pid="6" name="ICV">
    <vt:lpwstr>8DE762B3EBE54A54ACE33EB86120AD78_13</vt:lpwstr>
  </property>
</Properties>
</file>