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D9" w:rsidRPr="00FB16A1" w:rsidRDefault="00B7692F" w:rsidP="00FB16A1">
      <w:pPr>
        <w:jc w:val="center"/>
        <w:rPr>
          <w:rFonts w:ascii="黑体" w:eastAsia="黑体" w:hAnsi="黑体"/>
          <w:sz w:val="32"/>
          <w:szCs w:val="32"/>
        </w:rPr>
      </w:pPr>
      <w:r w:rsidRPr="00FB16A1">
        <w:rPr>
          <w:rFonts w:ascii="黑体" w:eastAsia="黑体" w:hAnsi="黑体" w:hint="eastAsia"/>
          <w:sz w:val="32"/>
          <w:szCs w:val="32"/>
        </w:rPr>
        <w:t>关于</w:t>
      </w:r>
      <w:r w:rsidR="00A91D6D">
        <w:rPr>
          <w:rFonts w:ascii="黑体" w:eastAsia="黑体" w:hAnsi="黑体" w:hint="eastAsia"/>
          <w:sz w:val="32"/>
          <w:szCs w:val="32"/>
        </w:rPr>
        <w:t>公开</w:t>
      </w:r>
      <w:r w:rsidR="00BC402B" w:rsidRPr="00FB16A1">
        <w:rPr>
          <w:rFonts w:ascii="黑体" w:eastAsia="黑体" w:hAnsi="黑体" w:hint="eastAsia"/>
          <w:sz w:val="32"/>
          <w:szCs w:val="32"/>
        </w:rPr>
        <w:t>征集</w:t>
      </w:r>
      <w:r w:rsidRPr="00FB16A1">
        <w:rPr>
          <w:rFonts w:ascii="黑体" w:eastAsia="黑体" w:hAnsi="黑体" w:hint="eastAsia"/>
          <w:sz w:val="32"/>
          <w:szCs w:val="32"/>
        </w:rPr>
        <w:t>乡村振兴</w:t>
      </w:r>
      <w:r w:rsidR="00D82FA6">
        <w:rPr>
          <w:rFonts w:ascii="黑体" w:eastAsia="黑体" w:hAnsi="黑体" w:hint="eastAsia"/>
          <w:sz w:val="32"/>
          <w:szCs w:val="32"/>
        </w:rPr>
        <w:t>研究报告</w:t>
      </w:r>
      <w:r w:rsidRPr="00FB16A1">
        <w:rPr>
          <w:rFonts w:ascii="黑体" w:eastAsia="黑体" w:hAnsi="黑体" w:hint="eastAsia"/>
          <w:sz w:val="32"/>
          <w:szCs w:val="32"/>
        </w:rPr>
        <w:t>的通知</w:t>
      </w:r>
    </w:p>
    <w:p w:rsidR="00E971C0" w:rsidRPr="00A91D6D" w:rsidRDefault="00E971C0" w:rsidP="00472853">
      <w:pPr>
        <w:rPr>
          <w:rFonts w:ascii="Times New Roman" w:eastAsia="宋体" w:hAnsi="宋体" w:cs="Times New Roman"/>
          <w:sz w:val="28"/>
          <w:szCs w:val="28"/>
        </w:rPr>
      </w:pPr>
    </w:p>
    <w:p w:rsidR="00472853" w:rsidRPr="00472853" w:rsidRDefault="00472853" w:rsidP="00472853">
      <w:pPr>
        <w:rPr>
          <w:rFonts w:ascii="Times New Roman" w:eastAsia="宋体" w:hAnsi="Times New Roman" w:cs="Times New Roman"/>
          <w:sz w:val="28"/>
          <w:szCs w:val="28"/>
        </w:rPr>
      </w:pPr>
      <w:r w:rsidRPr="00472853"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学院、各</w:t>
      </w:r>
      <w:r w:rsidRPr="00472853">
        <w:rPr>
          <w:rFonts w:ascii="Times New Roman" w:eastAsia="宋体" w:hAnsi="宋体" w:cs="Times New Roman"/>
          <w:sz w:val="28"/>
          <w:szCs w:val="28"/>
        </w:rPr>
        <w:t>有关单位：</w:t>
      </w:r>
    </w:p>
    <w:p w:rsidR="00472853" w:rsidRPr="00472853" w:rsidRDefault="00472853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416AA5">
        <w:rPr>
          <w:rFonts w:ascii="Times New Roman" w:eastAsia="宋体" w:hAnsi="宋体" w:cs="Times New Roman" w:hint="eastAsia"/>
          <w:sz w:val="28"/>
          <w:szCs w:val="28"/>
        </w:rPr>
        <w:t>为</w:t>
      </w:r>
      <w:r w:rsidR="002C0709">
        <w:rPr>
          <w:rFonts w:ascii="Times New Roman" w:eastAsia="宋体" w:hAnsi="宋体" w:cs="Times New Roman" w:hint="eastAsia"/>
          <w:sz w:val="28"/>
          <w:szCs w:val="28"/>
        </w:rPr>
        <w:t>贯彻落实党中央对“三农”工作的决策部署</w:t>
      </w:r>
      <w:r w:rsidRPr="00472853">
        <w:rPr>
          <w:rFonts w:ascii="Times New Roman" w:eastAsia="宋体" w:hAnsi="宋体" w:cs="Times New Roman"/>
          <w:sz w:val="28"/>
          <w:szCs w:val="28"/>
        </w:rPr>
        <w:t>，深入落实</w:t>
      </w:r>
      <w:r w:rsidR="002C0709" w:rsidRPr="002C0709">
        <w:rPr>
          <w:rFonts w:ascii="Times New Roman" w:eastAsia="宋体" w:hAnsi="宋体" w:cs="Times New Roman" w:hint="eastAsia"/>
          <w:sz w:val="28"/>
          <w:szCs w:val="28"/>
        </w:rPr>
        <w:t>新发展理念、构建新发展格局</w:t>
      </w:r>
      <w:r w:rsidRPr="00472853">
        <w:rPr>
          <w:rFonts w:ascii="Times New Roman" w:eastAsia="宋体" w:hAnsi="宋体" w:cs="Times New Roman"/>
          <w:sz w:val="28"/>
          <w:szCs w:val="28"/>
        </w:rPr>
        <w:t>，更好推动</w:t>
      </w:r>
      <w:r w:rsidR="002C0709">
        <w:rPr>
          <w:rFonts w:ascii="Times New Roman" w:eastAsia="宋体" w:hAnsi="宋体" w:cs="Times New Roman" w:hint="eastAsia"/>
          <w:sz w:val="28"/>
          <w:szCs w:val="28"/>
        </w:rPr>
        <w:t>我省</w:t>
      </w:r>
      <w:r w:rsidR="007C1B51">
        <w:rPr>
          <w:rFonts w:ascii="Times New Roman" w:eastAsia="宋体" w:hAnsi="宋体" w:cs="Times New Roman" w:hint="eastAsia"/>
          <w:sz w:val="28"/>
          <w:szCs w:val="28"/>
        </w:rPr>
        <w:t>实现</w:t>
      </w:r>
      <w:r w:rsidR="002C0709">
        <w:rPr>
          <w:rFonts w:ascii="Times New Roman" w:eastAsia="宋体" w:hAnsi="宋体" w:cs="Times New Roman" w:hint="eastAsia"/>
          <w:sz w:val="28"/>
          <w:szCs w:val="28"/>
        </w:rPr>
        <w:t>乡村全面振兴</w:t>
      </w:r>
      <w:r w:rsidRPr="00472853">
        <w:rPr>
          <w:rFonts w:ascii="Times New Roman" w:eastAsia="宋体" w:hAnsi="宋体" w:cs="Times New Roman"/>
          <w:sz w:val="28"/>
          <w:szCs w:val="28"/>
        </w:rPr>
        <w:t>，</w:t>
      </w:r>
      <w:r w:rsidR="00E971C0">
        <w:rPr>
          <w:rFonts w:ascii="Times New Roman" w:eastAsia="宋体" w:hAnsi="宋体" w:cs="Times New Roman" w:hint="eastAsia"/>
          <w:sz w:val="28"/>
          <w:szCs w:val="28"/>
        </w:rPr>
        <w:t>特</w:t>
      </w:r>
      <w:r w:rsidRPr="00472853">
        <w:rPr>
          <w:rFonts w:ascii="Times New Roman" w:eastAsia="宋体" w:hAnsi="宋体" w:cs="Times New Roman"/>
          <w:sz w:val="28"/>
          <w:szCs w:val="28"/>
        </w:rPr>
        <w:t>向</w:t>
      </w:r>
      <w:r w:rsidR="00213837">
        <w:rPr>
          <w:rFonts w:ascii="Times New Roman" w:eastAsia="宋体" w:hAnsi="宋体" w:cs="Times New Roman" w:hint="eastAsia"/>
          <w:sz w:val="28"/>
          <w:szCs w:val="28"/>
        </w:rPr>
        <w:t>各</w:t>
      </w:r>
      <w:r w:rsidR="00E971C0">
        <w:rPr>
          <w:rFonts w:ascii="Times New Roman" w:eastAsia="宋体" w:hAnsi="宋体" w:cs="Times New Roman" w:hint="eastAsia"/>
          <w:sz w:val="28"/>
          <w:szCs w:val="28"/>
        </w:rPr>
        <w:t>单位</w:t>
      </w:r>
      <w:r w:rsidRPr="00472853">
        <w:rPr>
          <w:rFonts w:ascii="Times New Roman" w:eastAsia="宋体" w:hAnsi="宋体" w:cs="Times New Roman"/>
          <w:sz w:val="28"/>
          <w:szCs w:val="28"/>
        </w:rPr>
        <w:t>公开征集</w:t>
      </w:r>
      <w:r w:rsidR="00213837">
        <w:rPr>
          <w:rFonts w:ascii="Times New Roman" w:eastAsia="宋体" w:hAnsi="宋体" w:cs="Times New Roman" w:hint="eastAsia"/>
          <w:sz w:val="28"/>
          <w:szCs w:val="28"/>
        </w:rPr>
        <w:t>乡村振兴</w:t>
      </w:r>
      <w:r w:rsidR="00AC764A">
        <w:rPr>
          <w:rFonts w:ascii="Times New Roman" w:eastAsia="宋体" w:hAnsi="宋体" w:cs="Times New Roman" w:hint="eastAsia"/>
          <w:sz w:val="28"/>
          <w:szCs w:val="28"/>
        </w:rPr>
        <w:t>研究</w:t>
      </w:r>
      <w:r w:rsidR="00545B90">
        <w:rPr>
          <w:rFonts w:ascii="Times New Roman" w:eastAsia="宋体" w:hAnsi="宋体" w:cs="Times New Roman" w:hint="eastAsia"/>
          <w:sz w:val="28"/>
          <w:szCs w:val="28"/>
        </w:rPr>
        <w:t>报告</w:t>
      </w:r>
      <w:r w:rsidR="005F4568">
        <w:rPr>
          <w:rFonts w:ascii="Times New Roman" w:eastAsia="宋体" w:hAnsi="宋体" w:cs="Times New Roman" w:hint="eastAsia"/>
          <w:sz w:val="28"/>
          <w:szCs w:val="28"/>
        </w:rPr>
        <w:t>，</w:t>
      </w:r>
      <w:r w:rsidRPr="00472853">
        <w:rPr>
          <w:rFonts w:ascii="Times New Roman" w:eastAsia="宋体" w:hAnsi="宋体" w:cs="Times New Roman"/>
          <w:sz w:val="28"/>
          <w:szCs w:val="28"/>
        </w:rPr>
        <w:t>现将有关事项通知如下：</w:t>
      </w:r>
    </w:p>
    <w:p w:rsidR="00472853" w:rsidRPr="00472853" w:rsidRDefault="00472853" w:rsidP="00472853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Pr="00472853">
        <w:rPr>
          <w:rFonts w:ascii="黑体" w:eastAsia="黑体" w:hAnsi="黑体" w:cs="Times New Roman"/>
          <w:b/>
          <w:sz w:val="28"/>
          <w:szCs w:val="28"/>
        </w:rPr>
        <w:t>一、征集范围和条件</w:t>
      </w:r>
    </w:p>
    <w:p w:rsidR="00472853" w:rsidRPr="00472853" w:rsidRDefault="00213837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472853" w:rsidRPr="00472853">
        <w:rPr>
          <w:rFonts w:ascii="Times New Roman" w:eastAsia="宋体" w:hAnsi="Times New Roman" w:cs="Times New Roman"/>
          <w:sz w:val="28"/>
          <w:szCs w:val="28"/>
        </w:rPr>
        <w:t>1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．征集</w:t>
      </w:r>
      <w:r w:rsidR="005312C3">
        <w:rPr>
          <w:rFonts w:ascii="Times New Roman" w:eastAsia="宋体" w:hAnsi="宋体" w:cs="Times New Roman" w:hint="eastAsia"/>
          <w:sz w:val="28"/>
          <w:szCs w:val="28"/>
        </w:rPr>
        <w:t>主题</w:t>
      </w:r>
      <w:r w:rsidR="00416AA5" w:rsidRPr="005F4568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包括但不限于</w:t>
      </w:r>
      <w:r w:rsidR="00416AA5" w:rsidRPr="00416AA5">
        <w:rPr>
          <w:rFonts w:ascii="Times New Roman" w:eastAsia="宋体" w:hAnsi="宋体" w:cs="Times New Roman" w:hint="eastAsia"/>
          <w:sz w:val="28"/>
          <w:szCs w:val="28"/>
        </w:rPr>
        <w:t>乡村</w:t>
      </w:r>
      <w:r w:rsidR="00AC764A">
        <w:rPr>
          <w:rFonts w:ascii="Times New Roman" w:eastAsia="宋体" w:hAnsi="宋体" w:cs="Times New Roman" w:hint="eastAsia"/>
          <w:sz w:val="28"/>
          <w:szCs w:val="28"/>
        </w:rPr>
        <w:t>人才振兴</w:t>
      </w:r>
      <w:r w:rsidR="00416AA5" w:rsidRPr="00416AA5">
        <w:rPr>
          <w:rFonts w:ascii="Times New Roman" w:eastAsia="宋体" w:hAnsi="宋体" w:cs="Times New Roman" w:hint="eastAsia"/>
          <w:sz w:val="28"/>
          <w:szCs w:val="28"/>
        </w:rPr>
        <w:t>、乡村富民产业发展、乡村</w:t>
      </w:r>
      <w:r w:rsidR="00C37811">
        <w:rPr>
          <w:rFonts w:ascii="Times New Roman" w:eastAsia="宋体" w:hAnsi="宋体" w:cs="Times New Roman" w:hint="eastAsia"/>
          <w:sz w:val="28"/>
          <w:szCs w:val="28"/>
        </w:rPr>
        <w:t>振兴示范带建设</w:t>
      </w:r>
      <w:r w:rsidR="005F4568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992740">
        <w:rPr>
          <w:rFonts w:ascii="Times New Roman" w:eastAsia="宋体" w:hAnsi="宋体" w:cs="Times New Roman" w:hint="eastAsia"/>
          <w:sz w:val="28"/>
          <w:szCs w:val="28"/>
        </w:rPr>
        <w:t>助镇帮镇扶村推动城乡融合发展</w:t>
      </w:r>
      <w:r w:rsidR="00416AA5" w:rsidRPr="00416AA5">
        <w:rPr>
          <w:rFonts w:ascii="Times New Roman" w:eastAsia="宋体" w:hAnsi="宋体" w:cs="Times New Roman" w:hint="eastAsia"/>
          <w:sz w:val="28"/>
          <w:szCs w:val="28"/>
        </w:rPr>
        <w:t>等</w:t>
      </w:r>
      <w:r w:rsidR="00416AA5">
        <w:rPr>
          <w:rFonts w:ascii="Times New Roman" w:eastAsia="宋体" w:hAnsi="宋体" w:cs="Times New Roman" w:hint="eastAsia"/>
          <w:sz w:val="28"/>
          <w:szCs w:val="28"/>
        </w:rPr>
        <w:t>主题，</w:t>
      </w:r>
      <w:r w:rsidR="0036629E" w:rsidRPr="00472853">
        <w:rPr>
          <w:rFonts w:ascii="Times New Roman" w:eastAsia="宋体" w:hAnsi="宋体" w:cs="Times New Roman"/>
          <w:sz w:val="28"/>
          <w:szCs w:val="28"/>
        </w:rPr>
        <w:t>重点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征集</w:t>
      </w:r>
      <w:r w:rsidR="00416AA5">
        <w:rPr>
          <w:rFonts w:ascii="Times New Roman" w:eastAsia="宋体" w:hAnsi="宋体" w:cs="Times New Roman" w:hint="eastAsia"/>
          <w:sz w:val="28"/>
          <w:szCs w:val="28"/>
        </w:rPr>
        <w:t>选题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详见附件</w:t>
      </w:r>
      <w:r w:rsidR="00472853" w:rsidRPr="00472853">
        <w:rPr>
          <w:rFonts w:ascii="Times New Roman" w:eastAsia="宋体" w:hAnsi="Times New Roman" w:cs="Times New Roman"/>
          <w:sz w:val="28"/>
          <w:szCs w:val="28"/>
        </w:rPr>
        <w:t>1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472853" w:rsidRDefault="00213837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472853" w:rsidRPr="00472853">
        <w:rPr>
          <w:rFonts w:ascii="Times New Roman" w:eastAsia="宋体" w:hAnsi="Times New Roman" w:cs="Times New Roman"/>
          <w:sz w:val="28"/>
          <w:szCs w:val="28"/>
        </w:rPr>
        <w:t>2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．</w:t>
      </w:r>
      <w:r w:rsidR="009B333E">
        <w:rPr>
          <w:rFonts w:ascii="Times New Roman" w:eastAsia="宋体" w:hAnsi="宋体" w:cs="Times New Roman" w:hint="eastAsia"/>
          <w:sz w:val="28"/>
          <w:szCs w:val="28"/>
        </w:rPr>
        <w:t>紧紧围绕广东乡村振兴实践，</w:t>
      </w:r>
      <w:r w:rsidR="007B5DFD">
        <w:rPr>
          <w:rFonts w:ascii="Times New Roman" w:eastAsia="宋体" w:hAnsi="宋体" w:cs="Times New Roman" w:hint="eastAsia"/>
          <w:sz w:val="28"/>
          <w:szCs w:val="28"/>
        </w:rPr>
        <w:t>契合</w:t>
      </w:r>
      <w:r w:rsidR="007B5DFD" w:rsidRPr="007B5DFD">
        <w:rPr>
          <w:rFonts w:ascii="Times New Roman" w:eastAsia="宋体" w:hAnsi="宋体" w:cs="Times New Roman" w:hint="eastAsia"/>
          <w:sz w:val="28"/>
          <w:szCs w:val="28"/>
        </w:rPr>
        <w:t>广东省委省政府关于乡村全面振兴的工作要求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472853" w:rsidRDefault="00213837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8A39C1">
        <w:rPr>
          <w:rFonts w:ascii="Times New Roman" w:eastAsia="宋体" w:hAnsi="Times New Roman" w:cs="Times New Roman"/>
          <w:sz w:val="28"/>
          <w:szCs w:val="28"/>
        </w:rPr>
        <w:t>3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．</w:t>
      </w:r>
      <w:r w:rsidR="007B5DFD">
        <w:rPr>
          <w:rFonts w:ascii="Times New Roman" w:eastAsia="宋体" w:hAnsi="宋体" w:cs="Times New Roman" w:hint="eastAsia"/>
          <w:sz w:val="28"/>
          <w:szCs w:val="28"/>
        </w:rPr>
        <w:t>项目负责人原则上应具备副高以上职称，</w:t>
      </w:r>
      <w:r w:rsidR="00646130">
        <w:rPr>
          <w:rFonts w:ascii="Times New Roman" w:eastAsia="宋体" w:hAnsi="宋体" w:cs="Times New Roman" w:hint="eastAsia"/>
          <w:sz w:val="28"/>
          <w:szCs w:val="28"/>
        </w:rPr>
        <w:t>研究基础扎实</w:t>
      </w:r>
      <w:r w:rsidR="00646130">
        <w:rPr>
          <w:rFonts w:ascii="Times New Roman" w:eastAsia="宋体" w:hAnsi="宋体" w:cs="Times New Roman"/>
          <w:sz w:val="28"/>
          <w:szCs w:val="28"/>
        </w:rPr>
        <w:t>，技术风险可控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FA6E04" w:rsidRDefault="00213837" w:rsidP="00472853">
      <w:pPr>
        <w:rPr>
          <w:rFonts w:ascii="Times New Roman" w:eastAsia="宋体" w:hAnsi="宋体" w:cs="Times New Roman"/>
          <w:b/>
          <w:sz w:val="28"/>
          <w:szCs w:val="28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8A39C1">
        <w:rPr>
          <w:rFonts w:ascii="Times New Roman" w:eastAsia="宋体" w:hAnsi="Times New Roman" w:cs="Times New Roman"/>
          <w:sz w:val="28"/>
          <w:szCs w:val="28"/>
        </w:rPr>
        <w:t>4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．各</w:t>
      </w:r>
      <w:r w:rsidR="008A39C1">
        <w:rPr>
          <w:rFonts w:ascii="Times New Roman" w:eastAsia="宋体" w:hAnsi="宋体" w:cs="Times New Roman" w:hint="eastAsia"/>
          <w:sz w:val="28"/>
          <w:szCs w:val="28"/>
        </w:rPr>
        <w:t>单位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应积极梳理</w:t>
      </w:r>
      <w:r w:rsidR="00416AA5">
        <w:rPr>
          <w:rFonts w:ascii="Times New Roman" w:eastAsia="宋体" w:hAnsi="宋体" w:cs="Times New Roman" w:hint="eastAsia"/>
          <w:sz w:val="28"/>
          <w:szCs w:val="28"/>
        </w:rPr>
        <w:t>研究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成果，主动申报。</w:t>
      </w:r>
      <w:r w:rsidR="00472853" w:rsidRPr="00FA6E04">
        <w:rPr>
          <w:rFonts w:ascii="Times New Roman" w:eastAsia="宋体" w:hAnsi="宋体" w:cs="Times New Roman"/>
          <w:b/>
          <w:sz w:val="28"/>
          <w:szCs w:val="28"/>
          <w:u w:val="single"/>
        </w:rPr>
        <w:t>国家</w:t>
      </w:r>
      <w:r w:rsidR="00416AA5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社科</w:t>
      </w:r>
      <w:r w:rsidR="0002669E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基金</w:t>
      </w:r>
      <w:r w:rsidR="00416AA5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重大项目、国家社科</w:t>
      </w:r>
      <w:r w:rsidR="0002669E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基金</w:t>
      </w:r>
      <w:r w:rsidR="00416AA5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重点</w:t>
      </w:r>
      <w:r w:rsidR="00472853" w:rsidRPr="00FA6E04">
        <w:rPr>
          <w:rFonts w:ascii="Times New Roman" w:eastAsia="宋体" w:hAnsi="宋体" w:cs="Times New Roman"/>
          <w:b/>
          <w:sz w:val="28"/>
          <w:szCs w:val="28"/>
          <w:u w:val="single"/>
        </w:rPr>
        <w:t>项目</w:t>
      </w:r>
      <w:r w:rsidR="0002669E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、教育部人文社科重大项目</w:t>
      </w:r>
      <w:r w:rsidR="00646130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研究</w:t>
      </w:r>
      <w:r w:rsidR="00472853" w:rsidRPr="00FA6E04">
        <w:rPr>
          <w:rFonts w:ascii="Times New Roman" w:eastAsia="宋体" w:hAnsi="宋体" w:cs="Times New Roman"/>
          <w:b/>
          <w:sz w:val="28"/>
          <w:szCs w:val="28"/>
          <w:u w:val="single"/>
        </w:rPr>
        <w:t>成果优先推荐</w:t>
      </w:r>
      <w:r w:rsidR="00646130" w:rsidRPr="00FA6E04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立项</w:t>
      </w:r>
      <w:r w:rsidR="00472853" w:rsidRPr="00FA6E04">
        <w:rPr>
          <w:rFonts w:ascii="Times New Roman" w:eastAsia="宋体" w:hAnsi="宋体" w:cs="Times New Roman"/>
          <w:b/>
          <w:sz w:val="28"/>
          <w:szCs w:val="28"/>
          <w:u w:val="single"/>
        </w:rPr>
        <w:t>。</w:t>
      </w:r>
    </w:p>
    <w:p w:rsidR="00C37811" w:rsidRPr="00C37811" w:rsidRDefault="00C37811" w:rsidP="00472853">
      <w:pPr>
        <w:rPr>
          <w:rFonts w:ascii="Times New Roman" w:eastAsia="宋体" w:hAnsi="Times New Roman" w:cs="Times New Roman"/>
          <w:sz w:val="28"/>
          <w:szCs w:val="28"/>
        </w:rPr>
      </w:pPr>
      <w:r w:rsidRPr="00C37811">
        <w:rPr>
          <w:rFonts w:ascii="Times New Roman" w:eastAsia="宋体" w:hAnsi="Times New Roman" w:cs="Times New Roman" w:hint="eastAsia"/>
          <w:sz w:val="28"/>
          <w:szCs w:val="28"/>
        </w:rPr>
        <w:t xml:space="preserve">    5.</w:t>
      </w:r>
      <w:r>
        <w:rPr>
          <w:rFonts w:ascii="Times New Roman" w:eastAsia="宋体" w:hAnsi="Times New Roman" w:cs="Times New Roman" w:hint="eastAsia"/>
          <w:sz w:val="28"/>
          <w:szCs w:val="28"/>
        </w:rPr>
        <w:t>研究报告应于</w:t>
      </w:r>
      <w:r>
        <w:rPr>
          <w:rFonts w:ascii="Times New Roman" w:eastAsia="宋体" w:hAnsi="Times New Roman" w:cs="Times New Roman" w:hint="eastAsia"/>
          <w:sz w:val="28"/>
          <w:szCs w:val="28"/>
        </w:rPr>
        <w:t>2022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</w:rPr>
        <w:t>月前完成。</w:t>
      </w:r>
    </w:p>
    <w:p w:rsidR="00472853" w:rsidRPr="00472853" w:rsidRDefault="00472853" w:rsidP="00472853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 xml:space="preserve">    </w:t>
      </w:r>
      <w:r w:rsidRPr="00472853">
        <w:rPr>
          <w:rFonts w:ascii="黑体" w:eastAsia="黑体" w:hAnsi="黑体" w:cs="Times New Roman"/>
          <w:b/>
          <w:sz w:val="28"/>
          <w:szCs w:val="28"/>
        </w:rPr>
        <w:t>二、申报程序及具体申报要求</w:t>
      </w:r>
    </w:p>
    <w:p w:rsidR="00472853" w:rsidRPr="00472853" w:rsidRDefault="00E75239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（一）请各</w:t>
      </w:r>
      <w:r w:rsidR="008A39C1">
        <w:rPr>
          <w:rFonts w:ascii="Times New Roman" w:eastAsia="宋体" w:hAnsi="宋体" w:cs="Times New Roman" w:hint="eastAsia"/>
          <w:sz w:val="28"/>
          <w:szCs w:val="28"/>
        </w:rPr>
        <w:t>单位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高度重视，</w:t>
      </w:r>
      <w:r w:rsidR="002E12AB" w:rsidRPr="00472853">
        <w:rPr>
          <w:rFonts w:ascii="Times New Roman" w:eastAsia="宋体" w:hAnsi="宋体" w:cs="Times New Roman"/>
          <w:sz w:val="28"/>
          <w:szCs w:val="28"/>
        </w:rPr>
        <w:t>对申报材料审核把关，保证内容真实完整，</w:t>
      </w:r>
      <w:r w:rsidR="002E12AB">
        <w:rPr>
          <w:rFonts w:ascii="Times New Roman" w:eastAsia="宋体" w:hAnsi="宋体" w:cs="Times New Roman" w:hint="eastAsia"/>
          <w:sz w:val="28"/>
          <w:szCs w:val="28"/>
        </w:rPr>
        <w:t>并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组织填写《</w:t>
      </w:r>
      <w:r w:rsidR="00213837">
        <w:rPr>
          <w:rFonts w:ascii="Times New Roman" w:eastAsia="宋体" w:hAnsi="宋体" w:cs="Times New Roman" w:hint="eastAsia"/>
          <w:sz w:val="28"/>
          <w:szCs w:val="28"/>
        </w:rPr>
        <w:t>华南农业大学</w:t>
      </w:r>
      <w:r w:rsidRPr="00E75239">
        <w:rPr>
          <w:rFonts w:ascii="Times New Roman" w:eastAsia="宋体" w:hAnsi="宋体" w:cs="Times New Roman" w:hint="eastAsia"/>
          <w:sz w:val="28"/>
          <w:szCs w:val="28"/>
        </w:rPr>
        <w:t>乡村振兴</w:t>
      </w:r>
      <w:r w:rsidR="00C37811">
        <w:rPr>
          <w:rFonts w:ascii="Times New Roman" w:eastAsia="宋体" w:hAnsi="宋体" w:cs="Times New Roman" w:hint="eastAsia"/>
          <w:sz w:val="28"/>
          <w:szCs w:val="28"/>
        </w:rPr>
        <w:t>研究报告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申报书》（附件</w:t>
      </w:r>
      <w:r w:rsidR="00472853" w:rsidRPr="00472853">
        <w:rPr>
          <w:rFonts w:ascii="Times New Roman" w:eastAsia="宋体" w:hAnsi="Times New Roman" w:cs="Times New Roman"/>
          <w:sz w:val="28"/>
          <w:szCs w:val="28"/>
        </w:rPr>
        <w:t>2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），《</w:t>
      </w:r>
      <w:r w:rsidR="00213837">
        <w:rPr>
          <w:rFonts w:ascii="Times New Roman" w:eastAsia="宋体" w:hAnsi="宋体" w:cs="Times New Roman" w:hint="eastAsia"/>
          <w:sz w:val="28"/>
          <w:szCs w:val="28"/>
        </w:rPr>
        <w:t>华南农业大学</w:t>
      </w:r>
      <w:r w:rsidRPr="00E75239">
        <w:rPr>
          <w:rFonts w:ascii="Times New Roman" w:eastAsia="宋体" w:hAnsi="宋体" w:cs="Times New Roman" w:hint="eastAsia"/>
          <w:sz w:val="28"/>
          <w:szCs w:val="28"/>
        </w:rPr>
        <w:t>乡村振兴</w:t>
      </w:r>
      <w:r w:rsidR="00C37811">
        <w:rPr>
          <w:rFonts w:ascii="Times New Roman" w:eastAsia="宋体" w:hAnsi="宋体" w:cs="Times New Roman" w:hint="eastAsia"/>
          <w:sz w:val="28"/>
          <w:szCs w:val="28"/>
        </w:rPr>
        <w:t>研究报告</w:t>
      </w:r>
      <w:r w:rsidRPr="00472853">
        <w:rPr>
          <w:rFonts w:ascii="Times New Roman" w:eastAsia="宋体" w:hAnsi="宋体" w:cs="Times New Roman"/>
          <w:sz w:val="28"/>
          <w:szCs w:val="28"/>
        </w:rPr>
        <w:t>申报书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汇总表》（附件</w:t>
      </w:r>
      <w:r w:rsidR="00472853" w:rsidRPr="00472853">
        <w:rPr>
          <w:rFonts w:ascii="Times New Roman" w:eastAsia="宋体" w:hAnsi="Times New Roman" w:cs="Times New Roman"/>
          <w:sz w:val="28"/>
          <w:szCs w:val="28"/>
        </w:rPr>
        <w:t>3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）</w:t>
      </w:r>
      <w:r w:rsidR="00A01937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A01937" w:rsidRPr="00472853">
        <w:rPr>
          <w:rFonts w:ascii="Times New Roman" w:eastAsia="宋体" w:hAnsi="宋体" w:cs="Times New Roman"/>
          <w:sz w:val="28"/>
          <w:szCs w:val="28"/>
        </w:rPr>
        <w:t>加</w:t>
      </w:r>
      <w:r w:rsidR="00A01937" w:rsidRPr="00472853">
        <w:rPr>
          <w:rFonts w:ascii="Times New Roman" w:eastAsia="宋体" w:hAnsi="宋体" w:cs="Times New Roman"/>
          <w:sz w:val="28"/>
          <w:szCs w:val="28"/>
        </w:rPr>
        <w:lastRenderedPageBreak/>
        <w:t>盖部门公章</w:t>
      </w:r>
      <w:r w:rsidR="00A01937">
        <w:rPr>
          <w:rFonts w:ascii="Times New Roman" w:eastAsia="宋体" w:hAnsi="宋体" w:cs="Times New Roman" w:hint="eastAsia"/>
          <w:sz w:val="28"/>
          <w:szCs w:val="28"/>
        </w:rPr>
        <w:t>）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472853" w:rsidRDefault="00E75239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（二）各</w:t>
      </w:r>
      <w:r w:rsidRPr="00213837">
        <w:rPr>
          <w:rFonts w:ascii="Times New Roman" w:eastAsia="宋体" w:hAnsi="宋体" w:cs="Times New Roman" w:hint="eastAsia"/>
          <w:b/>
          <w:sz w:val="28"/>
          <w:szCs w:val="28"/>
          <w:u w:val="single"/>
        </w:rPr>
        <w:t>校级以上智库平台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应</w:t>
      </w:r>
      <w:r>
        <w:rPr>
          <w:rFonts w:ascii="Times New Roman" w:eastAsia="宋体" w:hAnsi="宋体" w:cs="Times New Roman" w:hint="eastAsia"/>
          <w:sz w:val="28"/>
          <w:szCs w:val="28"/>
        </w:rPr>
        <w:t>结合自身研究方向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积极申报。</w:t>
      </w:r>
    </w:p>
    <w:p w:rsidR="00472853" w:rsidRPr="00213837" w:rsidRDefault="00E75239" w:rsidP="00472853">
      <w:pPr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（三）申报时间：</w:t>
      </w:r>
      <w:r w:rsidR="00472853" w:rsidRPr="00213837">
        <w:rPr>
          <w:rFonts w:ascii="Times New Roman" w:eastAsia="宋体" w:hAnsi="Times New Roman" w:cs="Times New Roman"/>
          <w:b/>
          <w:sz w:val="28"/>
          <w:szCs w:val="28"/>
          <w:u w:val="single"/>
        </w:rPr>
        <w:t>202</w:t>
      </w:r>
      <w:r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="00472853"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年</w:t>
      </w:r>
      <w:r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1</w:t>
      </w:r>
      <w:r w:rsidR="00472853"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月</w:t>
      </w:r>
      <w:r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="003D7E0B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5</w:t>
      </w:r>
      <w:r w:rsidR="00472853"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日至</w:t>
      </w:r>
      <w:r w:rsidR="008A39C1"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="008A39C1"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月</w:t>
      </w:r>
      <w:r w:rsidR="00992740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="003D7E0B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5</w:t>
      </w:r>
      <w:r w:rsidR="00472853"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日</w:t>
      </w:r>
    </w:p>
    <w:p w:rsidR="00472853" w:rsidRPr="00472853" w:rsidRDefault="00472853" w:rsidP="00472853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 xml:space="preserve">    </w:t>
      </w:r>
      <w:r w:rsidRPr="00472853">
        <w:rPr>
          <w:rFonts w:ascii="黑体" w:eastAsia="黑体" w:hAnsi="黑体" w:cs="Times New Roman"/>
          <w:b/>
          <w:sz w:val="28"/>
          <w:szCs w:val="28"/>
        </w:rPr>
        <w:t>三、材料报送</w:t>
      </w:r>
    </w:p>
    <w:p w:rsidR="00472853" w:rsidRPr="00472853" w:rsidRDefault="00472853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FB1E4F">
        <w:rPr>
          <w:rFonts w:ascii="Times New Roman" w:eastAsia="宋体" w:hAnsi="宋体" w:cs="Times New Roman" w:hint="eastAsia"/>
          <w:sz w:val="28"/>
          <w:szCs w:val="28"/>
        </w:rPr>
        <w:t>请各部门科研秘书将</w:t>
      </w:r>
      <w:r w:rsidRPr="00472853">
        <w:rPr>
          <w:rFonts w:ascii="Times New Roman" w:eastAsia="宋体" w:hAnsi="宋体" w:cs="Times New Roman"/>
          <w:sz w:val="28"/>
          <w:szCs w:val="28"/>
        </w:rPr>
        <w:t>纸质申报书（附件</w:t>
      </w:r>
      <w:r w:rsidRPr="00472853">
        <w:rPr>
          <w:rFonts w:ascii="Times New Roman" w:eastAsia="宋体" w:hAnsi="Times New Roman" w:cs="Times New Roman"/>
          <w:sz w:val="28"/>
          <w:szCs w:val="28"/>
        </w:rPr>
        <w:t>2</w:t>
      </w:r>
      <w:r w:rsidRPr="00472853">
        <w:rPr>
          <w:rFonts w:ascii="Times New Roman" w:eastAsia="宋体" w:hAnsi="宋体" w:cs="Times New Roman"/>
          <w:sz w:val="28"/>
          <w:szCs w:val="28"/>
        </w:rPr>
        <w:t>）一式两份，</w:t>
      </w:r>
      <w:r w:rsidR="00C24664" w:rsidRPr="00472853">
        <w:rPr>
          <w:rFonts w:ascii="Times New Roman" w:eastAsia="宋体" w:hAnsi="宋体" w:cs="Times New Roman"/>
          <w:sz w:val="28"/>
          <w:szCs w:val="28"/>
        </w:rPr>
        <w:t>《</w:t>
      </w:r>
      <w:r w:rsidR="00C24664">
        <w:rPr>
          <w:rFonts w:ascii="Times New Roman" w:eastAsia="宋体" w:hAnsi="宋体" w:cs="Times New Roman" w:hint="eastAsia"/>
          <w:sz w:val="28"/>
          <w:szCs w:val="28"/>
        </w:rPr>
        <w:t>华南农业大学</w:t>
      </w:r>
      <w:r w:rsidR="00C24664" w:rsidRPr="00E75239">
        <w:rPr>
          <w:rFonts w:ascii="Times New Roman" w:eastAsia="宋体" w:hAnsi="宋体" w:cs="Times New Roman" w:hint="eastAsia"/>
          <w:sz w:val="28"/>
          <w:szCs w:val="28"/>
        </w:rPr>
        <w:t>乡村振兴</w:t>
      </w:r>
      <w:r w:rsidR="00C37811">
        <w:rPr>
          <w:rFonts w:ascii="Times New Roman" w:eastAsia="宋体" w:hAnsi="宋体" w:cs="Times New Roman" w:hint="eastAsia"/>
          <w:sz w:val="28"/>
          <w:szCs w:val="28"/>
        </w:rPr>
        <w:t>研究报告</w:t>
      </w:r>
      <w:r w:rsidR="00C24664" w:rsidRPr="00472853">
        <w:rPr>
          <w:rFonts w:ascii="Times New Roman" w:eastAsia="宋体" w:hAnsi="宋体" w:cs="Times New Roman"/>
          <w:sz w:val="28"/>
          <w:szCs w:val="28"/>
        </w:rPr>
        <w:t>申报书汇总表》（附件</w:t>
      </w:r>
      <w:r w:rsidR="00C24664" w:rsidRPr="00472853">
        <w:rPr>
          <w:rFonts w:ascii="Times New Roman" w:eastAsia="宋体" w:hAnsi="Times New Roman" w:cs="Times New Roman"/>
          <w:sz w:val="28"/>
          <w:szCs w:val="28"/>
        </w:rPr>
        <w:t>3</w:t>
      </w:r>
      <w:r w:rsidR="00C24664" w:rsidRPr="00472853">
        <w:rPr>
          <w:rFonts w:ascii="Times New Roman" w:eastAsia="宋体" w:hAnsi="宋体" w:cs="Times New Roman"/>
          <w:sz w:val="28"/>
          <w:szCs w:val="28"/>
        </w:rPr>
        <w:t>）一式</w:t>
      </w:r>
      <w:r w:rsidR="00C24664">
        <w:rPr>
          <w:rFonts w:ascii="Times New Roman" w:eastAsia="宋体" w:hAnsi="宋体" w:cs="Times New Roman" w:hint="eastAsia"/>
          <w:sz w:val="28"/>
          <w:szCs w:val="28"/>
        </w:rPr>
        <w:t>一</w:t>
      </w:r>
      <w:r w:rsidR="00C24664" w:rsidRPr="00472853">
        <w:rPr>
          <w:rFonts w:ascii="Times New Roman" w:eastAsia="宋体" w:hAnsi="宋体" w:cs="Times New Roman"/>
          <w:sz w:val="28"/>
          <w:szCs w:val="28"/>
        </w:rPr>
        <w:t>份</w:t>
      </w:r>
      <w:r w:rsidR="00C24664">
        <w:rPr>
          <w:rFonts w:ascii="Times New Roman" w:eastAsia="宋体" w:hAnsi="宋体" w:cs="Times New Roman" w:hint="eastAsia"/>
          <w:sz w:val="28"/>
          <w:szCs w:val="28"/>
        </w:rPr>
        <w:t>，</w:t>
      </w:r>
      <w:r w:rsidRPr="00472853">
        <w:rPr>
          <w:rFonts w:ascii="Times New Roman" w:eastAsia="宋体" w:hAnsi="宋体" w:cs="Times New Roman"/>
          <w:sz w:val="28"/>
          <w:szCs w:val="28"/>
        </w:rPr>
        <w:t>于</w:t>
      </w:r>
      <w:r w:rsidRPr="00213837">
        <w:rPr>
          <w:rFonts w:ascii="Times New Roman" w:eastAsia="宋体" w:hAnsi="Times New Roman" w:cs="Times New Roman"/>
          <w:b/>
          <w:sz w:val="28"/>
          <w:szCs w:val="28"/>
          <w:u w:val="single"/>
        </w:rPr>
        <w:t>202</w:t>
      </w:r>
      <w:r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年</w:t>
      </w:r>
      <w:r w:rsidRPr="0021383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</w:t>
      </w:r>
      <w:r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月</w:t>
      </w:r>
      <w:r w:rsidR="003D7E0B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25</w:t>
      </w:r>
      <w:r w:rsidRPr="00213837">
        <w:rPr>
          <w:rFonts w:ascii="Times New Roman" w:eastAsia="宋体" w:hAnsi="宋体" w:cs="Times New Roman"/>
          <w:b/>
          <w:sz w:val="28"/>
          <w:szCs w:val="28"/>
          <w:u w:val="single"/>
        </w:rPr>
        <w:t>日</w:t>
      </w:r>
      <w:r w:rsidRPr="00472853">
        <w:rPr>
          <w:rFonts w:ascii="Times New Roman" w:eastAsia="宋体" w:hAnsi="宋体" w:cs="Times New Roman"/>
          <w:sz w:val="28"/>
          <w:szCs w:val="28"/>
        </w:rPr>
        <w:t>前统一报送至</w:t>
      </w:r>
      <w:r>
        <w:rPr>
          <w:rFonts w:ascii="Times New Roman" w:eastAsia="宋体" w:hAnsi="宋体" w:cs="Times New Roman" w:hint="eastAsia"/>
          <w:sz w:val="28"/>
          <w:szCs w:val="28"/>
        </w:rPr>
        <w:t>科学研究院（行政楼</w:t>
      </w:r>
      <w:r>
        <w:rPr>
          <w:rFonts w:ascii="Times New Roman" w:eastAsia="宋体" w:hAnsi="宋体" w:cs="Times New Roman" w:hint="eastAsia"/>
          <w:sz w:val="28"/>
          <w:szCs w:val="28"/>
        </w:rPr>
        <w:t>424</w:t>
      </w:r>
      <w:r>
        <w:rPr>
          <w:rFonts w:ascii="Times New Roman" w:eastAsia="宋体" w:hAnsi="宋体" w:cs="Times New Roman" w:hint="eastAsia"/>
          <w:sz w:val="28"/>
          <w:szCs w:val="28"/>
        </w:rPr>
        <w:t>房）</w:t>
      </w:r>
      <w:r w:rsidR="00FB1E4F">
        <w:rPr>
          <w:rFonts w:ascii="Times New Roman" w:eastAsia="宋体" w:hAnsi="宋体" w:cs="Times New Roman" w:hint="eastAsia"/>
          <w:sz w:val="28"/>
          <w:szCs w:val="28"/>
        </w:rPr>
        <w:t>，</w:t>
      </w:r>
      <w:r w:rsidRPr="00472853">
        <w:rPr>
          <w:rFonts w:ascii="Times New Roman" w:eastAsia="宋体" w:hAnsi="宋体" w:cs="Times New Roman"/>
          <w:sz w:val="28"/>
          <w:szCs w:val="28"/>
        </w:rPr>
        <w:t>同时将对应电子版材料发送至</w:t>
      </w:r>
      <w:r>
        <w:rPr>
          <w:rFonts w:ascii="Times New Roman" w:eastAsia="宋体" w:hAnsi="Times New Roman" w:cs="Times New Roman" w:hint="eastAsia"/>
          <w:sz w:val="28"/>
          <w:szCs w:val="28"/>
        </w:rPr>
        <w:t>yangsongqing</w:t>
      </w:r>
      <w:r w:rsidRPr="00472853">
        <w:rPr>
          <w:rFonts w:ascii="Times New Roman" w:eastAsia="宋体" w:hAnsi="Times New Roman" w:cs="Times New Roman"/>
          <w:sz w:val="28"/>
          <w:szCs w:val="28"/>
        </w:rPr>
        <w:t>@</w:t>
      </w:r>
      <w:r>
        <w:rPr>
          <w:rFonts w:ascii="Times New Roman" w:eastAsia="宋体" w:hAnsi="Times New Roman" w:cs="Times New Roman" w:hint="eastAsia"/>
          <w:sz w:val="28"/>
          <w:szCs w:val="28"/>
        </w:rPr>
        <w:t>scau.edu.</w:t>
      </w:r>
      <w:r w:rsidRPr="00472853">
        <w:rPr>
          <w:rFonts w:ascii="Times New Roman" w:eastAsia="宋体" w:hAnsi="Times New Roman" w:cs="Times New Roman"/>
          <w:sz w:val="28"/>
          <w:szCs w:val="28"/>
        </w:rPr>
        <w:t>cn</w:t>
      </w:r>
      <w:r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472853" w:rsidRDefault="00472853" w:rsidP="00472853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 xml:space="preserve">    </w:t>
      </w:r>
      <w:r w:rsidRPr="00472853">
        <w:rPr>
          <w:rFonts w:ascii="黑体" w:eastAsia="黑体" w:hAnsi="黑体" w:cs="Times New Roman"/>
          <w:b/>
          <w:sz w:val="28"/>
          <w:szCs w:val="28"/>
        </w:rPr>
        <w:t>四、</w:t>
      </w:r>
      <w:r w:rsidR="00C46C02">
        <w:rPr>
          <w:rFonts w:ascii="黑体" w:eastAsia="黑体" w:hAnsi="黑体" w:cs="Times New Roman" w:hint="eastAsia"/>
          <w:b/>
          <w:sz w:val="28"/>
          <w:szCs w:val="28"/>
        </w:rPr>
        <w:t>立项</w:t>
      </w:r>
      <w:r w:rsidRPr="00472853">
        <w:rPr>
          <w:rFonts w:ascii="黑体" w:eastAsia="黑体" w:hAnsi="黑体" w:cs="Times New Roman"/>
          <w:b/>
          <w:sz w:val="28"/>
          <w:szCs w:val="28"/>
        </w:rPr>
        <w:t>遴选</w:t>
      </w:r>
    </w:p>
    <w:p w:rsidR="00472853" w:rsidRPr="0028193E" w:rsidRDefault="00472853" w:rsidP="00472853">
      <w:pPr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宋体" w:cs="Times New Roman" w:hint="eastAsia"/>
          <w:sz w:val="28"/>
          <w:szCs w:val="28"/>
        </w:rPr>
        <w:t>科学研究院</w:t>
      </w:r>
      <w:r w:rsidRPr="00472853">
        <w:rPr>
          <w:rFonts w:ascii="Times New Roman" w:eastAsia="宋体" w:hAnsi="宋体" w:cs="Times New Roman"/>
          <w:sz w:val="28"/>
          <w:szCs w:val="28"/>
        </w:rPr>
        <w:t>将组织有关专家对申报</w:t>
      </w:r>
      <w:r>
        <w:rPr>
          <w:rFonts w:ascii="Times New Roman" w:eastAsia="宋体" w:hAnsi="宋体" w:cs="Times New Roman" w:hint="eastAsia"/>
          <w:sz w:val="28"/>
          <w:szCs w:val="28"/>
        </w:rPr>
        <w:t>书</w:t>
      </w:r>
      <w:r w:rsidRPr="00472853">
        <w:rPr>
          <w:rFonts w:ascii="Times New Roman" w:eastAsia="宋体" w:hAnsi="宋体" w:cs="Times New Roman"/>
          <w:sz w:val="28"/>
          <w:szCs w:val="28"/>
        </w:rPr>
        <w:t>进行遴选，</w:t>
      </w:r>
      <w:r w:rsidR="00E43A94" w:rsidRPr="0028193E">
        <w:rPr>
          <w:rFonts w:ascii="Times New Roman" w:eastAsia="宋体" w:hAnsi="宋体" w:cs="Times New Roman" w:hint="eastAsia"/>
          <w:sz w:val="28"/>
          <w:szCs w:val="28"/>
        </w:rPr>
        <w:t>重点</w:t>
      </w:r>
      <w:r w:rsidR="009622C4" w:rsidRPr="0028193E">
        <w:rPr>
          <w:rFonts w:ascii="Times New Roman" w:eastAsia="宋体" w:hAnsi="宋体" w:cs="Times New Roman" w:hint="eastAsia"/>
          <w:sz w:val="28"/>
          <w:szCs w:val="28"/>
        </w:rPr>
        <w:t>培育和</w:t>
      </w:r>
      <w:r w:rsidR="00E43A94" w:rsidRPr="0028193E">
        <w:rPr>
          <w:rFonts w:ascii="Times New Roman" w:eastAsia="宋体" w:hAnsi="宋体" w:cs="Times New Roman" w:hint="eastAsia"/>
          <w:sz w:val="28"/>
          <w:szCs w:val="28"/>
        </w:rPr>
        <w:t>资助</w:t>
      </w:r>
      <w:r w:rsidR="0028193E" w:rsidRPr="0028193E">
        <w:rPr>
          <w:rFonts w:ascii="Times New Roman" w:eastAsia="宋体" w:hAnsi="宋体" w:cs="Times New Roman" w:hint="eastAsia"/>
          <w:sz w:val="28"/>
          <w:szCs w:val="28"/>
        </w:rPr>
        <w:t>一批</w:t>
      </w:r>
      <w:r w:rsidR="009622C4" w:rsidRPr="009622C4">
        <w:rPr>
          <w:rFonts w:ascii="Times New Roman" w:eastAsia="宋体" w:hAnsi="宋体" w:cs="Times New Roman" w:hint="eastAsia"/>
          <w:sz w:val="28"/>
          <w:szCs w:val="28"/>
        </w:rPr>
        <w:t>专题</w:t>
      </w:r>
      <w:r w:rsidR="00C37811">
        <w:rPr>
          <w:rFonts w:ascii="Times New Roman" w:eastAsia="宋体" w:hAnsi="宋体" w:cs="Times New Roman" w:hint="eastAsia"/>
          <w:sz w:val="28"/>
          <w:szCs w:val="28"/>
        </w:rPr>
        <w:t>研究报告</w:t>
      </w:r>
      <w:r w:rsidRPr="00472853">
        <w:rPr>
          <w:rFonts w:ascii="Times New Roman" w:eastAsia="宋体" w:hAnsi="宋体" w:cs="Times New Roman"/>
          <w:sz w:val="28"/>
          <w:szCs w:val="28"/>
        </w:rPr>
        <w:t>。</w:t>
      </w:r>
    </w:p>
    <w:p w:rsidR="00472853" w:rsidRPr="00472853" w:rsidRDefault="00213837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</w:t>
      </w:r>
      <w:r w:rsidR="00472853" w:rsidRPr="00213837">
        <w:rPr>
          <w:rFonts w:ascii="黑体" w:eastAsia="黑体" w:hAnsi="黑体" w:cs="Times New Roman"/>
          <w:b/>
          <w:sz w:val="28"/>
          <w:szCs w:val="28"/>
        </w:rPr>
        <w:t>五、联系人及联系方式</w:t>
      </w:r>
    </w:p>
    <w:p w:rsidR="00472853" w:rsidRDefault="00FF36F9" w:rsidP="0047285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8"/>
        </w:rPr>
        <w:t>联系</w:t>
      </w:r>
      <w:r w:rsidR="00545B90">
        <w:rPr>
          <w:rFonts w:ascii="Times New Roman" w:eastAsia="宋体" w:hAnsi="Times New Roman" w:cs="Times New Roman" w:hint="eastAsia"/>
          <w:sz w:val="28"/>
          <w:szCs w:val="28"/>
        </w:rPr>
        <w:t>人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：</w:t>
      </w:r>
      <w:r w:rsidR="00472853">
        <w:rPr>
          <w:rFonts w:ascii="Times New Roman" w:eastAsia="宋体" w:hAnsi="宋体" w:cs="Times New Roman" w:hint="eastAsia"/>
          <w:sz w:val="28"/>
          <w:szCs w:val="28"/>
        </w:rPr>
        <w:t>科学研究院人文社会科学处智库建设与管理科</w:t>
      </w:r>
      <w:r w:rsidR="00213837">
        <w:rPr>
          <w:rFonts w:ascii="Times New Roman" w:eastAsia="宋体" w:hAnsi="宋体" w:cs="Times New Roman" w:hint="eastAsia"/>
          <w:sz w:val="28"/>
          <w:szCs w:val="28"/>
        </w:rPr>
        <w:t xml:space="preserve">  </w:t>
      </w:r>
      <w:r w:rsidR="00472853">
        <w:rPr>
          <w:rFonts w:ascii="Times New Roman" w:eastAsia="宋体" w:hAnsi="宋体" w:cs="Times New Roman" w:hint="eastAsia"/>
          <w:sz w:val="28"/>
          <w:szCs w:val="28"/>
        </w:rPr>
        <w:t>杨松青</w:t>
      </w:r>
      <w:r>
        <w:rPr>
          <w:rFonts w:ascii="Times New Roman" w:eastAsia="宋体" w:hAnsi="宋体" w:cs="Times New Roman" w:hint="eastAsia"/>
          <w:sz w:val="28"/>
          <w:szCs w:val="28"/>
        </w:rPr>
        <w:t>；</w:t>
      </w:r>
      <w:r w:rsidR="00472853" w:rsidRPr="00472853">
        <w:rPr>
          <w:rFonts w:ascii="Times New Roman" w:eastAsia="宋体" w:hAnsi="宋体" w:cs="Times New Roman"/>
          <w:sz w:val="28"/>
          <w:szCs w:val="28"/>
        </w:rPr>
        <w:t>联系电话：</w:t>
      </w:r>
      <w:r w:rsidR="00472853">
        <w:rPr>
          <w:rFonts w:ascii="Times New Roman" w:eastAsia="宋体" w:hAnsi="Times New Roman" w:cs="Times New Roman" w:hint="eastAsia"/>
          <w:sz w:val="28"/>
          <w:szCs w:val="28"/>
        </w:rPr>
        <w:t>020-38632819</w:t>
      </w:r>
      <w:r w:rsidR="00C24664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="00472853">
        <w:rPr>
          <w:rFonts w:ascii="Times New Roman" w:eastAsia="宋体" w:hAnsi="Times New Roman" w:cs="Times New Roman" w:hint="eastAsia"/>
          <w:sz w:val="28"/>
          <w:szCs w:val="28"/>
        </w:rPr>
        <w:t>联系邮箱：</w:t>
      </w:r>
      <w:hyperlink r:id="rId6" w:history="1">
        <w:r w:rsidR="00FB1E4F" w:rsidRPr="004130D4">
          <w:rPr>
            <w:rStyle w:val="a9"/>
            <w:rFonts w:ascii="Times New Roman" w:eastAsia="宋体" w:hAnsi="Times New Roman" w:cs="Times New Roman" w:hint="eastAsia"/>
            <w:sz w:val="28"/>
            <w:szCs w:val="28"/>
          </w:rPr>
          <w:t>yangsongqing@scau.edu.cn</w:t>
        </w:r>
      </w:hyperlink>
      <w:r w:rsidR="00FB1E4F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C24664" w:rsidRDefault="00C24664" w:rsidP="00472853">
      <w:pPr>
        <w:rPr>
          <w:rFonts w:ascii="Times New Roman" w:eastAsia="宋体" w:hAnsi="Times New Roman" w:cs="Times New Roman"/>
          <w:sz w:val="28"/>
          <w:szCs w:val="28"/>
        </w:rPr>
      </w:pPr>
    </w:p>
    <w:p w:rsidR="00BD7886" w:rsidRDefault="00BD7886" w:rsidP="00472853">
      <w:pPr>
        <w:rPr>
          <w:rFonts w:ascii="Times New Roman" w:eastAsia="宋体" w:hAnsi="Times New Roman" w:cs="Times New Roman"/>
          <w:sz w:val="28"/>
          <w:szCs w:val="28"/>
        </w:rPr>
      </w:pPr>
    </w:p>
    <w:p w:rsidR="00BD7886" w:rsidRPr="00C24664" w:rsidRDefault="00BD7886" w:rsidP="00472853">
      <w:pPr>
        <w:rPr>
          <w:rFonts w:ascii="Times New Roman" w:eastAsia="宋体" w:hAnsi="Times New Roman" w:cs="Times New Roman"/>
          <w:sz w:val="28"/>
          <w:szCs w:val="28"/>
        </w:rPr>
      </w:pPr>
    </w:p>
    <w:p w:rsidR="00472853" w:rsidRPr="00472853" w:rsidRDefault="00472853" w:rsidP="00472853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科学研究院（新农村发展研究院）</w:t>
      </w:r>
    </w:p>
    <w:p w:rsidR="00B7692F" w:rsidRDefault="00472853" w:rsidP="00472853">
      <w:pPr>
        <w:jc w:val="right"/>
        <w:rPr>
          <w:rFonts w:ascii="Times New Roman" w:eastAsia="宋体" w:hAnsi="宋体" w:cs="Times New Roman"/>
          <w:sz w:val="28"/>
          <w:szCs w:val="28"/>
        </w:rPr>
      </w:pPr>
      <w:r w:rsidRPr="00472853"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472853">
        <w:rPr>
          <w:rFonts w:ascii="Times New Roman" w:eastAsia="宋体" w:hAnsi="宋体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472853">
        <w:rPr>
          <w:rFonts w:ascii="Times New Roman" w:eastAsia="宋体" w:hAnsi="宋体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28193E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472853">
        <w:rPr>
          <w:rFonts w:ascii="Times New Roman" w:eastAsia="宋体" w:hAnsi="宋体" w:cs="Times New Roman"/>
          <w:sz w:val="28"/>
          <w:szCs w:val="28"/>
        </w:rPr>
        <w:t>日</w:t>
      </w:r>
    </w:p>
    <w:p w:rsidR="007B5DFD" w:rsidRDefault="007B5DFD" w:rsidP="00472853">
      <w:pPr>
        <w:jc w:val="right"/>
        <w:rPr>
          <w:rFonts w:ascii="Times New Roman" w:eastAsia="宋体" w:hAnsi="宋体" w:cs="Times New Roman"/>
          <w:sz w:val="28"/>
          <w:szCs w:val="28"/>
        </w:rPr>
      </w:pPr>
    </w:p>
    <w:p w:rsidR="007B5DFD" w:rsidRDefault="007B5DFD">
      <w:pPr>
        <w:widowControl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br w:type="page"/>
      </w:r>
    </w:p>
    <w:p w:rsidR="007B5DFD" w:rsidRDefault="007B5DFD" w:rsidP="007B5DFD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宋体" w:hAnsi="宋体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7B5DFD" w:rsidRPr="00AF2A87" w:rsidRDefault="007B5DFD" w:rsidP="007B5DFD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AF2A87">
        <w:rPr>
          <w:rFonts w:ascii="黑体" w:eastAsia="黑体" w:hAnsi="黑体" w:cs="Times New Roman" w:hint="eastAsia"/>
          <w:b/>
          <w:sz w:val="30"/>
          <w:szCs w:val="30"/>
        </w:rPr>
        <w:t>华南农业大学乡村振兴</w:t>
      </w:r>
      <w:r w:rsidR="00C37811">
        <w:rPr>
          <w:rFonts w:ascii="黑体" w:eastAsia="黑体" w:hAnsi="黑体" w:cs="Times New Roman" w:hint="eastAsia"/>
          <w:b/>
          <w:sz w:val="30"/>
          <w:szCs w:val="30"/>
        </w:rPr>
        <w:t>研究报告</w:t>
      </w:r>
      <w:r w:rsidRPr="00AF2A87">
        <w:rPr>
          <w:rFonts w:ascii="黑体" w:eastAsia="黑体" w:hAnsi="黑体" w:cs="Times New Roman" w:hint="eastAsia"/>
          <w:b/>
          <w:sz w:val="30"/>
          <w:szCs w:val="30"/>
        </w:rPr>
        <w:t>重点选题</w:t>
      </w:r>
    </w:p>
    <w:p w:rsidR="00BB2E53" w:rsidRDefault="00BB2E53" w:rsidP="00BB2E53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1.</w:t>
      </w:r>
      <w:r>
        <w:rPr>
          <w:rFonts w:ascii="Times New Roman" w:eastAsia="宋体" w:hAnsi="宋体" w:cs="Times New Roman" w:hint="eastAsia"/>
          <w:sz w:val="28"/>
          <w:szCs w:val="28"/>
        </w:rPr>
        <w:t>广东乡村富民产业发展研究</w:t>
      </w:r>
    </w:p>
    <w:p w:rsidR="00BB2E53" w:rsidRDefault="00BB2E53" w:rsidP="00BB2E53">
      <w:pPr>
        <w:jc w:val="left"/>
        <w:rPr>
          <w:rFonts w:ascii="Times New Roman" w:eastAsia="宋体" w:hAnsi="宋体" w:cs="Times New Roman"/>
          <w:color w:val="FF0000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2.</w:t>
      </w:r>
      <w:r>
        <w:rPr>
          <w:rFonts w:ascii="Times New Roman" w:eastAsia="宋体" w:hAnsi="宋体" w:cs="Times New Roman" w:hint="eastAsia"/>
          <w:sz w:val="28"/>
          <w:szCs w:val="28"/>
        </w:rPr>
        <w:t>广东省县级政府乡村振兴绩效指数研究报告</w:t>
      </w:r>
    </w:p>
    <w:p w:rsidR="00BB2E53" w:rsidRDefault="00BB2E53" w:rsidP="00BB2E53">
      <w:pPr>
        <w:jc w:val="left"/>
        <w:rPr>
          <w:rFonts w:ascii="Times New Roman" w:eastAsia="宋体" w:hAnsi="宋体" w:cs="Times New Roman"/>
          <w:color w:val="FF0000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3.</w:t>
      </w:r>
      <w:r>
        <w:rPr>
          <w:rFonts w:ascii="Times New Roman" w:eastAsia="宋体" w:hAnsi="宋体" w:cs="Times New Roman" w:hint="eastAsia"/>
          <w:sz w:val="28"/>
          <w:szCs w:val="28"/>
        </w:rPr>
        <w:t>广东乡村振兴示范带发展报告</w:t>
      </w:r>
    </w:p>
    <w:p w:rsidR="00E971C0" w:rsidRDefault="00BB2E53" w:rsidP="00BB2E53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4</w:t>
      </w:r>
      <w:r w:rsidRPr="00B71E68">
        <w:rPr>
          <w:rFonts w:ascii="Times New Roman" w:eastAsia="宋体" w:hAnsi="宋体" w:cs="Times New Roman" w:hint="eastAsia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>广东乡村人才振兴发展报告</w:t>
      </w:r>
    </w:p>
    <w:p w:rsidR="00BB2E53" w:rsidRDefault="00BB2E53" w:rsidP="00BB2E53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5.</w:t>
      </w:r>
      <w:r>
        <w:rPr>
          <w:rFonts w:ascii="Times New Roman" w:eastAsia="宋体" w:hAnsi="宋体" w:cs="Times New Roman" w:hint="eastAsia"/>
          <w:sz w:val="28"/>
          <w:szCs w:val="28"/>
        </w:rPr>
        <w:t>广东助镇帮镇扶村推动城乡融合发展研究报告</w:t>
      </w:r>
    </w:p>
    <w:p w:rsidR="00B71E68" w:rsidRPr="00C1277A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B71E68" w:rsidRDefault="00B71E68">
      <w:pPr>
        <w:widowControl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br w:type="page"/>
      </w:r>
    </w:p>
    <w:p w:rsidR="00B71E68" w:rsidRDefault="00B71E68" w:rsidP="00B71E68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9B0143" w:rsidRDefault="009B0143" w:rsidP="007F76C8">
      <w:pPr>
        <w:spacing w:line="580" w:lineRule="exact"/>
        <w:jc w:val="center"/>
        <w:rPr>
          <w:rFonts w:ascii="宋体" w:hAnsi="宋体"/>
          <w:b/>
          <w:sz w:val="48"/>
          <w:szCs w:val="48"/>
        </w:rPr>
      </w:pPr>
      <w:r w:rsidRPr="009B0143">
        <w:rPr>
          <w:rFonts w:ascii="宋体" w:hAnsi="宋体" w:hint="eastAsia"/>
          <w:b/>
          <w:sz w:val="48"/>
          <w:szCs w:val="48"/>
        </w:rPr>
        <w:t>华南农业大学乡村振兴</w:t>
      </w:r>
      <w:r w:rsidR="00C37811">
        <w:rPr>
          <w:rFonts w:ascii="宋体" w:hAnsi="宋体" w:hint="eastAsia"/>
          <w:b/>
          <w:sz w:val="48"/>
          <w:szCs w:val="48"/>
        </w:rPr>
        <w:t>研究报告</w:t>
      </w:r>
    </w:p>
    <w:p w:rsidR="008A39C1" w:rsidRDefault="008A39C1" w:rsidP="007F76C8">
      <w:pPr>
        <w:spacing w:line="580" w:lineRule="exact"/>
        <w:jc w:val="center"/>
        <w:rPr>
          <w:rFonts w:ascii="宋体" w:hAnsi="宋体"/>
          <w:b/>
          <w:sz w:val="48"/>
          <w:szCs w:val="48"/>
        </w:rPr>
      </w:pPr>
    </w:p>
    <w:p w:rsidR="007F76C8" w:rsidRDefault="009B0143" w:rsidP="007F76C8">
      <w:pPr>
        <w:spacing w:line="580" w:lineRule="exact"/>
        <w:jc w:val="center"/>
        <w:rPr>
          <w:rFonts w:eastAsia="黑体"/>
          <w:b/>
          <w:sz w:val="44"/>
        </w:rPr>
      </w:pPr>
      <w:r w:rsidRPr="009B0143">
        <w:rPr>
          <w:rFonts w:ascii="宋体" w:hAnsi="宋体" w:hint="eastAsia"/>
          <w:b/>
          <w:sz w:val="48"/>
          <w:szCs w:val="48"/>
        </w:rPr>
        <w:t>申</w:t>
      </w:r>
      <w:r w:rsidR="008A39C1">
        <w:rPr>
          <w:rFonts w:ascii="宋体" w:hAnsi="宋体" w:hint="eastAsia"/>
          <w:b/>
          <w:sz w:val="48"/>
          <w:szCs w:val="48"/>
        </w:rPr>
        <w:t xml:space="preserve"> </w:t>
      </w:r>
      <w:r w:rsidR="008A39C1">
        <w:rPr>
          <w:rFonts w:ascii="宋体" w:hAnsi="宋体"/>
          <w:b/>
          <w:sz w:val="48"/>
          <w:szCs w:val="48"/>
        </w:rPr>
        <w:t xml:space="preserve">  </w:t>
      </w:r>
      <w:r w:rsidR="008A39C1">
        <w:rPr>
          <w:rFonts w:ascii="宋体" w:hAnsi="宋体" w:hint="eastAsia"/>
          <w:b/>
          <w:sz w:val="48"/>
          <w:szCs w:val="48"/>
        </w:rPr>
        <w:t xml:space="preserve"> </w:t>
      </w:r>
      <w:r w:rsidRPr="009B0143">
        <w:rPr>
          <w:rFonts w:ascii="宋体" w:hAnsi="宋体" w:hint="eastAsia"/>
          <w:b/>
          <w:sz w:val="48"/>
          <w:szCs w:val="48"/>
        </w:rPr>
        <w:t>报</w:t>
      </w:r>
      <w:r w:rsidR="008A39C1">
        <w:rPr>
          <w:rFonts w:ascii="宋体" w:hAnsi="宋体" w:hint="eastAsia"/>
          <w:b/>
          <w:sz w:val="48"/>
          <w:szCs w:val="48"/>
        </w:rPr>
        <w:t xml:space="preserve"> </w:t>
      </w:r>
      <w:r w:rsidR="008A39C1">
        <w:rPr>
          <w:rFonts w:ascii="宋体" w:hAnsi="宋体"/>
          <w:b/>
          <w:sz w:val="48"/>
          <w:szCs w:val="48"/>
        </w:rPr>
        <w:t xml:space="preserve">  </w:t>
      </w:r>
      <w:r w:rsidR="008A39C1">
        <w:rPr>
          <w:rFonts w:ascii="宋体" w:hAnsi="宋体" w:hint="eastAsia"/>
          <w:b/>
          <w:sz w:val="48"/>
          <w:szCs w:val="48"/>
        </w:rPr>
        <w:t xml:space="preserve"> </w:t>
      </w:r>
      <w:r w:rsidRPr="009B0143">
        <w:rPr>
          <w:rFonts w:ascii="宋体" w:hAnsi="宋体" w:hint="eastAsia"/>
          <w:b/>
          <w:sz w:val="48"/>
          <w:szCs w:val="48"/>
        </w:rPr>
        <w:t>书</w:t>
      </w:r>
    </w:p>
    <w:p w:rsidR="007F76C8" w:rsidRDefault="007F76C8" w:rsidP="007F76C8">
      <w:pPr>
        <w:spacing w:line="580" w:lineRule="exact"/>
        <w:rPr>
          <w:b/>
          <w:sz w:val="28"/>
        </w:rPr>
      </w:pP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申报</w:t>
      </w:r>
      <w:r w:rsidR="009B0143">
        <w:rPr>
          <w:rFonts w:ascii="仿宋_GB2312" w:eastAsia="仿宋_GB2312" w:hint="eastAsia"/>
          <w:sz w:val="30"/>
        </w:rPr>
        <w:t>题目</w:t>
      </w:r>
      <w:r>
        <w:rPr>
          <w:rFonts w:ascii="仿宋_GB2312" w:eastAsia="仿宋_GB2312" w:hint="eastAsia"/>
          <w:sz w:val="30"/>
        </w:rPr>
        <w:t>：</w:t>
      </w:r>
      <w:r>
        <w:rPr>
          <w:rFonts w:ascii="仿宋_GB2312" w:eastAsia="仿宋_GB2312" w:hint="eastAsia"/>
          <w:sz w:val="30"/>
          <w:u w:val="single"/>
        </w:rPr>
        <w:t xml:space="preserve">  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u w:val="single"/>
        </w:rPr>
        <w:t xml:space="preserve">                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课题负责人：</w:t>
      </w:r>
      <w:r>
        <w:rPr>
          <w:rFonts w:ascii="仿宋_GB2312" w:eastAsia="仿宋_GB2312" w:hint="eastAsia"/>
          <w:sz w:val="30"/>
          <w:u w:val="single"/>
        </w:rPr>
        <w:t xml:space="preserve">    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负责人所属</w:t>
      </w:r>
      <w:r w:rsidR="009B0143">
        <w:rPr>
          <w:rFonts w:ascii="仿宋_GB2312" w:eastAsia="仿宋_GB2312" w:hint="eastAsia"/>
          <w:sz w:val="30"/>
        </w:rPr>
        <w:t>部门</w:t>
      </w:r>
      <w:r>
        <w:rPr>
          <w:rFonts w:ascii="仿宋_GB2312" w:eastAsia="仿宋_GB2312" w:hint="eastAsia"/>
          <w:sz w:val="30"/>
        </w:rPr>
        <w:t>：</w:t>
      </w:r>
      <w:r>
        <w:rPr>
          <w:rFonts w:ascii="仿宋_GB2312" w:eastAsia="仿宋_GB2312" w:hint="eastAsia"/>
          <w:sz w:val="30"/>
          <w:u w:val="single"/>
        </w:rPr>
        <w:t xml:space="preserve">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联系电话：</w:t>
      </w:r>
      <w:r>
        <w:rPr>
          <w:rFonts w:ascii="仿宋_GB2312" w:eastAsia="仿宋_GB2312" w:hint="eastAsia"/>
          <w:sz w:val="30"/>
          <w:u w:val="single"/>
        </w:rPr>
        <w:t xml:space="preserve">      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电子邮箱：</w:t>
      </w:r>
      <w:r>
        <w:rPr>
          <w:rFonts w:ascii="仿宋_GB2312" w:eastAsia="仿宋_GB2312" w:hint="eastAsia"/>
          <w:sz w:val="30"/>
          <w:u w:val="single"/>
        </w:rPr>
        <w:t xml:space="preserve">                          </w:t>
      </w:r>
    </w:p>
    <w:p w:rsidR="007F76C8" w:rsidRDefault="007F76C8" w:rsidP="007F76C8">
      <w:pPr>
        <w:spacing w:line="480" w:lineRule="auto"/>
        <w:ind w:firstLineChars="600" w:firstLine="1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填表日期：</w:t>
      </w:r>
      <w:r>
        <w:rPr>
          <w:rFonts w:ascii="仿宋_GB2312" w:eastAsia="仿宋_GB2312" w:hint="eastAsia"/>
          <w:sz w:val="30"/>
          <w:u w:val="single"/>
        </w:rPr>
        <w:t xml:space="preserve">                          </w:t>
      </w:r>
    </w:p>
    <w:p w:rsidR="007F76C8" w:rsidRDefault="007F76C8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9B0143" w:rsidRDefault="009B0143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FF36F9" w:rsidRPr="007F76C8" w:rsidRDefault="00FF36F9" w:rsidP="00B71E68">
      <w:pPr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7F76C8" w:rsidRDefault="007F76C8" w:rsidP="007F76C8">
      <w:pPr>
        <w:spacing w:line="579" w:lineRule="exact"/>
        <w:jc w:val="center"/>
        <w:rPr>
          <w:rFonts w:eastAsia="仿宋_GB2312"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lastRenderedPageBreak/>
        <w:t>一、研究基础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"/>
        <w:gridCol w:w="1095"/>
        <w:gridCol w:w="992"/>
        <w:gridCol w:w="1959"/>
        <w:gridCol w:w="1984"/>
        <w:gridCol w:w="1606"/>
        <w:gridCol w:w="1598"/>
      </w:tblGrid>
      <w:tr w:rsidR="007F76C8" w:rsidTr="00274144">
        <w:trPr>
          <w:trHeight w:val="788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7C1B51">
            <w:pPr>
              <w:spacing w:before="120" w:afterLines="50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eastAsia="仿宋_GB2312"/>
                <w:b/>
                <w:sz w:val="32"/>
                <w:szCs w:val="28"/>
              </w:rPr>
              <w:t>课题</w:t>
            </w:r>
            <w:r>
              <w:rPr>
                <w:rFonts w:eastAsia="仿宋_GB2312" w:hint="eastAsia"/>
                <w:b/>
                <w:sz w:val="32"/>
                <w:szCs w:val="28"/>
              </w:rPr>
              <w:t>组</w:t>
            </w:r>
            <w:r>
              <w:rPr>
                <w:rFonts w:eastAsia="仿宋_GB2312"/>
                <w:b/>
                <w:sz w:val="32"/>
                <w:szCs w:val="28"/>
              </w:rPr>
              <w:t>与</w:t>
            </w:r>
            <w:r w:rsidR="009B333E">
              <w:rPr>
                <w:rFonts w:eastAsia="仿宋_GB2312"/>
                <w:b/>
                <w:sz w:val="32"/>
                <w:szCs w:val="28"/>
              </w:rPr>
              <w:t>本</w:t>
            </w:r>
            <w:r w:rsidR="00C37811">
              <w:rPr>
                <w:rFonts w:eastAsia="仿宋_GB2312" w:hint="eastAsia"/>
                <w:b/>
                <w:sz w:val="32"/>
                <w:szCs w:val="28"/>
              </w:rPr>
              <w:t>研究报告</w:t>
            </w:r>
            <w:r>
              <w:rPr>
                <w:rFonts w:eastAsia="仿宋_GB2312"/>
                <w:b/>
                <w:sz w:val="32"/>
                <w:szCs w:val="28"/>
              </w:rPr>
              <w:t>相关的</w:t>
            </w:r>
            <w:r w:rsidR="009B333E">
              <w:rPr>
                <w:rFonts w:eastAsia="仿宋_GB2312" w:hint="eastAsia"/>
                <w:b/>
                <w:sz w:val="32"/>
                <w:szCs w:val="28"/>
              </w:rPr>
              <w:t>研究基础</w:t>
            </w:r>
          </w:p>
          <w:p w:rsidR="007F76C8" w:rsidRDefault="007F76C8" w:rsidP="00274144">
            <w:pPr>
              <w:spacing w:after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Pr="00832C98">
              <w:rPr>
                <w:rFonts w:eastAsia="仿宋_GB2312" w:hint="eastAsia"/>
                <w:bCs/>
                <w:sz w:val="28"/>
                <w:szCs w:val="28"/>
              </w:rPr>
              <w:t>提示：列出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成果名称、成果形式、发表刊物或出版单位</w:t>
            </w:r>
            <w:r w:rsidRPr="00832C98">
              <w:rPr>
                <w:rFonts w:eastAsia="仿宋_GB2312" w:hint="eastAsia"/>
                <w:bCs/>
                <w:sz w:val="28"/>
                <w:szCs w:val="28"/>
              </w:rPr>
              <w:t>、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发表或出版时间</w:t>
            </w:r>
            <w:r w:rsidRPr="00832C98">
              <w:rPr>
                <w:rFonts w:eastAsia="仿宋_GB2312" w:hint="eastAsia"/>
                <w:bCs/>
                <w:sz w:val="28"/>
                <w:szCs w:val="28"/>
              </w:rPr>
              <w:t>。</w:t>
            </w: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  <w:p w:rsidR="007F76C8" w:rsidRDefault="007F76C8" w:rsidP="00274144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</w:p>
        </w:tc>
      </w:tr>
      <w:tr w:rsidR="007F76C8" w:rsidTr="00274144">
        <w:trPr>
          <w:gridBefore w:val="1"/>
          <w:wBefore w:w="157" w:type="dxa"/>
          <w:trHeight w:val="909"/>
          <w:jc w:val="center"/>
        </w:trPr>
        <w:tc>
          <w:tcPr>
            <w:tcW w:w="92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C8" w:rsidRDefault="007F76C8" w:rsidP="00C37811">
            <w:pPr>
              <w:spacing w:before="60" w:after="60"/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eastAsia="华文中宋" w:hint="eastAsia"/>
                <w:b/>
                <w:sz w:val="32"/>
                <w:szCs w:val="32"/>
              </w:rPr>
              <w:lastRenderedPageBreak/>
              <w:t>二、</w:t>
            </w:r>
            <w:r w:rsidR="00C37811">
              <w:rPr>
                <w:rFonts w:eastAsia="华文中宋" w:hint="eastAsia"/>
                <w:b/>
                <w:sz w:val="32"/>
                <w:szCs w:val="32"/>
              </w:rPr>
              <w:t>研究报告</w:t>
            </w:r>
            <w:r>
              <w:rPr>
                <w:rFonts w:eastAsia="华文中宋"/>
                <w:b/>
                <w:sz w:val="32"/>
                <w:szCs w:val="32"/>
              </w:rPr>
              <w:t>主要参加者基本情况</w:t>
            </w: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/>
                <w:b/>
                <w:sz w:val="30"/>
                <w:szCs w:val="28"/>
              </w:rPr>
              <w:t>姓</w:t>
            </w:r>
            <w:r>
              <w:rPr>
                <w:rFonts w:eastAsia="仿宋_GB2312"/>
                <w:b/>
                <w:sz w:val="30"/>
                <w:szCs w:val="28"/>
              </w:rPr>
              <w:t xml:space="preserve"> </w:t>
            </w:r>
            <w:r>
              <w:rPr>
                <w:rFonts w:eastAsia="仿宋_GB2312"/>
                <w:b/>
                <w:sz w:val="30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/>
                <w:b/>
                <w:sz w:val="30"/>
                <w:szCs w:val="28"/>
              </w:rPr>
              <w:t>年龄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 w:hint="eastAsia"/>
                <w:b/>
                <w:sz w:val="30"/>
                <w:szCs w:val="28"/>
              </w:rPr>
              <w:t>职称</w:t>
            </w:r>
            <w:r>
              <w:rPr>
                <w:rFonts w:eastAsia="仿宋_GB2312"/>
                <w:b/>
                <w:sz w:val="30"/>
                <w:szCs w:val="28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/>
                <w:b/>
                <w:sz w:val="30"/>
                <w:szCs w:val="28"/>
              </w:rPr>
              <w:t>工作单位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/>
                <w:b/>
                <w:sz w:val="30"/>
                <w:szCs w:val="28"/>
              </w:rPr>
              <w:t>研究专长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0"/>
                <w:szCs w:val="28"/>
              </w:rPr>
            </w:pPr>
            <w:r>
              <w:rPr>
                <w:rFonts w:eastAsia="仿宋_GB2312"/>
                <w:b/>
                <w:sz w:val="30"/>
                <w:szCs w:val="28"/>
              </w:rPr>
              <w:t>签</w:t>
            </w:r>
            <w:r>
              <w:rPr>
                <w:rFonts w:eastAsia="仿宋_GB2312"/>
                <w:b/>
                <w:sz w:val="30"/>
                <w:szCs w:val="28"/>
              </w:rPr>
              <w:t xml:space="preserve"> </w:t>
            </w:r>
            <w:r>
              <w:rPr>
                <w:rFonts w:eastAsia="仿宋_GB2312"/>
                <w:b/>
                <w:sz w:val="30"/>
                <w:szCs w:val="28"/>
              </w:rPr>
              <w:t>名</w:t>
            </w: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7F76C8" w:rsidTr="00832C98">
        <w:trPr>
          <w:gridBefore w:val="1"/>
          <w:wBefore w:w="157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before="120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7F76C8" w:rsidTr="00274144">
        <w:trPr>
          <w:gridBefore w:val="1"/>
          <w:wBefore w:w="157" w:type="dxa"/>
          <w:trHeight w:val="1157"/>
          <w:jc w:val="center"/>
        </w:trPr>
        <w:tc>
          <w:tcPr>
            <w:tcW w:w="9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6C8" w:rsidRDefault="007F76C8" w:rsidP="00274144">
            <w:pPr>
              <w:spacing w:after="120"/>
              <w:jc w:val="center"/>
              <w:rPr>
                <w:rFonts w:eastAsia="仿宋_GB2312"/>
                <w:b/>
                <w:sz w:val="15"/>
                <w:szCs w:val="15"/>
              </w:rPr>
            </w:pPr>
          </w:p>
          <w:p w:rsidR="007F76C8" w:rsidRDefault="007F76C8" w:rsidP="00C37811">
            <w:pPr>
              <w:spacing w:before="60" w:after="60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eastAsia="华文中宋" w:hint="eastAsia"/>
                <w:b/>
                <w:sz w:val="32"/>
                <w:szCs w:val="32"/>
              </w:rPr>
              <w:t>三、</w:t>
            </w:r>
            <w:r w:rsidR="00C37811">
              <w:rPr>
                <w:rFonts w:eastAsia="华文中宋" w:hint="eastAsia"/>
                <w:b/>
                <w:sz w:val="32"/>
                <w:szCs w:val="32"/>
              </w:rPr>
              <w:t>研究报告</w:t>
            </w:r>
            <w:r>
              <w:rPr>
                <w:rFonts w:eastAsia="华文中宋" w:hint="eastAsia"/>
                <w:b/>
                <w:sz w:val="32"/>
                <w:szCs w:val="32"/>
              </w:rPr>
              <w:t>设计论证与进度安排</w:t>
            </w:r>
          </w:p>
        </w:tc>
      </w:tr>
      <w:tr w:rsidR="007F76C8" w:rsidTr="00274144">
        <w:trPr>
          <w:gridBefore w:val="1"/>
          <w:wBefore w:w="157" w:type="dxa"/>
          <w:trHeight w:val="6064"/>
          <w:jc w:val="center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Pr="00832C98" w:rsidRDefault="007F76C8" w:rsidP="00832C98">
            <w:pPr>
              <w:ind w:firstLineChars="50" w:firstLine="140"/>
              <w:rPr>
                <w:rFonts w:eastAsia="仿宋_GB2312"/>
                <w:bCs/>
                <w:sz w:val="28"/>
                <w:szCs w:val="28"/>
              </w:rPr>
            </w:pPr>
            <w:r w:rsidRPr="00832C98">
              <w:rPr>
                <w:rFonts w:eastAsia="仿宋_GB2312"/>
                <w:bCs/>
                <w:sz w:val="28"/>
                <w:szCs w:val="28"/>
              </w:rPr>
              <w:t>1.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内容：</w:t>
            </w:r>
            <w:r w:rsidR="00C37811">
              <w:rPr>
                <w:rFonts w:eastAsia="仿宋_GB2312" w:hint="eastAsia"/>
                <w:bCs/>
                <w:sz w:val="28"/>
                <w:szCs w:val="28"/>
              </w:rPr>
              <w:t>研究报告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研究的</w:t>
            </w:r>
            <w:r w:rsidR="0049335C" w:rsidRPr="00832C98">
              <w:rPr>
                <w:rFonts w:eastAsia="仿宋_GB2312" w:hint="eastAsia"/>
                <w:bCs/>
                <w:sz w:val="28"/>
                <w:szCs w:val="28"/>
              </w:rPr>
              <w:t>主要内容及目录（目录列至</w:t>
            </w:r>
            <w:r w:rsidR="0049335C" w:rsidRPr="00832C98">
              <w:rPr>
                <w:rFonts w:eastAsia="仿宋_GB2312" w:hint="eastAsia"/>
                <w:bCs/>
                <w:sz w:val="28"/>
                <w:szCs w:val="28"/>
              </w:rPr>
              <w:t>3</w:t>
            </w:r>
            <w:r w:rsidR="0049335C" w:rsidRPr="00832C98">
              <w:rPr>
                <w:rFonts w:eastAsia="仿宋_GB2312" w:hint="eastAsia"/>
                <w:bCs/>
                <w:sz w:val="28"/>
                <w:szCs w:val="28"/>
              </w:rPr>
              <w:t>级标题）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；</w:t>
            </w:r>
          </w:p>
          <w:p w:rsidR="007F76C8" w:rsidRPr="00832C98" w:rsidRDefault="007F76C8" w:rsidP="00832C98">
            <w:pPr>
              <w:ind w:firstLineChars="50" w:firstLine="140"/>
              <w:rPr>
                <w:rFonts w:eastAsia="仿宋_GB2312"/>
                <w:bCs/>
                <w:sz w:val="28"/>
                <w:szCs w:val="28"/>
              </w:rPr>
            </w:pPr>
            <w:r w:rsidRPr="00832C98">
              <w:rPr>
                <w:rFonts w:eastAsia="仿宋_GB2312"/>
                <w:bCs/>
                <w:sz w:val="28"/>
                <w:szCs w:val="28"/>
              </w:rPr>
              <w:t>2.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价值：本</w:t>
            </w:r>
            <w:r w:rsidR="00C37811">
              <w:rPr>
                <w:rFonts w:eastAsia="仿宋_GB2312" w:hint="eastAsia"/>
                <w:bCs/>
                <w:sz w:val="28"/>
                <w:szCs w:val="28"/>
              </w:rPr>
              <w:t>研究报告</w:t>
            </w:r>
            <w:r w:rsidR="008E00FA">
              <w:rPr>
                <w:rFonts w:eastAsia="仿宋_GB2312" w:hint="eastAsia"/>
                <w:bCs/>
                <w:sz w:val="28"/>
                <w:szCs w:val="28"/>
              </w:rPr>
              <w:t>的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应用价值；</w:t>
            </w:r>
          </w:p>
          <w:p w:rsidR="007F76C8" w:rsidRPr="00832C98" w:rsidRDefault="007F76C8" w:rsidP="00832C98">
            <w:pPr>
              <w:ind w:firstLineChars="50" w:firstLine="140"/>
              <w:rPr>
                <w:rFonts w:eastAsia="仿宋_GB2312"/>
                <w:bCs/>
                <w:sz w:val="28"/>
                <w:szCs w:val="28"/>
              </w:rPr>
            </w:pPr>
            <w:r w:rsidRPr="00832C98">
              <w:rPr>
                <w:rFonts w:eastAsia="仿宋_GB2312" w:hint="eastAsia"/>
                <w:bCs/>
                <w:sz w:val="28"/>
                <w:szCs w:val="28"/>
              </w:rPr>
              <w:t>3.</w:t>
            </w:r>
            <w:r w:rsidRPr="00832C98">
              <w:rPr>
                <w:rFonts w:eastAsia="仿宋_GB2312" w:hint="eastAsia"/>
                <w:bCs/>
                <w:sz w:val="28"/>
                <w:szCs w:val="28"/>
              </w:rPr>
              <w:t>研究进度安排。</w:t>
            </w:r>
          </w:p>
          <w:p w:rsidR="007F76C8" w:rsidRPr="00832C98" w:rsidRDefault="007F76C8" w:rsidP="00832C98">
            <w:pPr>
              <w:ind w:firstLineChars="50" w:firstLine="140"/>
              <w:rPr>
                <w:rFonts w:eastAsia="仿宋_GB2312"/>
                <w:bCs/>
                <w:sz w:val="28"/>
                <w:szCs w:val="28"/>
              </w:rPr>
            </w:pPr>
            <w:r w:rsidRPr="00832C98">
              <w:rPr>
                <w:rFonts w:eastAsia="仿宋_GB2312"/>
                <w:bCs/>
                <w:sz w:val="28"/>
                <w:szCs w:val="28"/>
              </w:rPr>
              <w:t>请按以上</w:t>
            </w:r>
            <w:r w:rsidRPr="00832C98">
              <w:rPr>
                <w:rFonts w:eastAsia="仿宋_GB2312" w:hint="eastAsia"/>
                <w:bCs/>
                <w:sz w:val="28"/>
                <w:szCs w:val="28"/>
              </w:rPr>
              <w:t>3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项逐项填写，限</w:t>
            </w:r>
            <w:r w:rsidR="00832C98" w:rsidRPr="00832C98">
              <w:rPr>
                <w:rFonts w:eastAsia="仿宋_GB2312" w:hint="eastAsia"/>
                <w:bCs/>
                <w:sz w:val="28"/>
                <w:szCs w:val="28"/>
              </w:rPr>
              <w:t>20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00</w:t>
            </w:r>
            <w:r w:rsidRPr="00832C98">
              <w:rPr>
                <w:rFonts w:eastAsia="仿宋_GB2312"/>
                <w:bCs/>
                <w:sz w:val="28"/>
                <w:szCs w:val="28"/>
              </w:rPr>
              <w:t>字以内。</w:t>
            </w:r>
          </w:p>
          <w:p w:rsidR="007F76C8" w:rsidRPr="00423496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7F76C8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7F76C8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7F76C8" w:rsidRPr="00DF4DF1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7F76C8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7F76C8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</w:tc>
      </w:tr>
    </w:tbl>
    <w:p w:rsidR="007F76C8" w:rsidRDefault="007F76C8" w:rsidP="007F76C8">
      <w:pPr>
        <w:rPr>
          <w:b/>
        </w:rPr>
      </w:pPr>
    </w:p>
    <w:p w:rsidR="007F76C8" w:rsidRPr="00423496" w:rsidRDefault="009B0143" w:rsidP="007F76C8">
      <w:pPr>
        <w:spacing w:before="60" w:after="60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lastRenderedPageBreak/>
        <w:t>四</w:t>
      </w:r>
      <w:r w:rsidR="007F76C8" w:rsidRPr="00423496">
        <w:rPr>
          <w:rFonts w:eastAsia="华文中宋" w:hint="eastAsia"/>
          <w:b/>
          <w:sz w:val="32"/>
          <w:szCs w:val="32"/>
        </w:rPr>
        <w:t>、经费预算</w:t>
      </w:r>
    </w:p>
    <w:p w:rsidR="007F76C8" w:rsidRDefault="007F76C8" w:rsidP="007F76C8">
      <w:pPr>
        <w:rPr>
          <w:b/>
          <w:sz w:val="28"/>
          <w:szCs w:val="28"/>
        </w:rPr>
      </w:pPr>
    </w:p>
    <w:p w:rsidR="007F76C8" w:rsidRDefault="007F76C8" w:rsidP="007F76C8">
      <w:pPr>
        <w:rPr>
          <w:b/>
          <w:sz w:val="28"/>
          <w:szCs w:val="28"/>
        </w:rPr>
      </w:pPr>
      <w:r w:rsidRPr="00955412">
        <w:rPr>
          <w:rFonts w:hint="eastAsia"/>
          <w:b/>
          <w:sz w:val="28"/>
          <w:szCs w:val="28"/>
        </w:rPr>
        <w:t>申请经费：</w:t>
      </w:r>
      <w:r w:rsidRPr="00955412"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955412">
        <w:rPr>
          <w:rFonts w:hint="eastAsia"/>
          <w:b/>
          <w:sz w:val="28"/>
          <w:szCs w:val="28"/>
          <w:u w:val="single"/>
        </w:rPr>
        <w:t xml:space="preserve">    </w:t>
      </w:r>
      <w:r w:rsidRPr="00955412">
        <w:rPr>
          <w:rFonts w:hint="eastAsia"/>
          <w:b/>
          <w:sz w:val="28"/>
          <w:szCs w:val="28"/>
        </w:rPr>
        <w:t>元</w:t>
      </w:r>
    </w:p>
    <w:p w:rsidR="007F76C8" w:rsidRPr="00955412" w:rsidRDefault="007F76C8" w:rsidP="007F76C8">
      <w:pPr>
        <w:rPr>
          <w:b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5670"/>
      </w:tblGrid>
      <w:tr w:rsidR="007F76C8" w:rsidTr="00274144">
        <w:trPr>
          <w:cantSplit/>
          <w:trHeight w:val="657"/>
        </w:trPr>
        <w:tc>
          <w:tcPr>
            <w:tcW w:w="29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F76C8" w:rsidRDefault="007F76C8" w:rsidP="00274144">
            <w:pPr>
              <w:ind w:left="630" w:hangingChars="300" w:hanging="63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金额 </w:t>
            </w:r>
          </w:p>
          <w:p w:rsidR="007F76C8" w:rsidRDefault="007F76C8" w:rsidP="00274144">
            <w:pPr>
              <w:ind w:left="630" w:hangingChars="300" w:hanging="630"/>
              <w:rPr>
                <w:rFonts w:ascii="仿宋_GB2312" w:eastAsia="仿宋_GB2312"/>
                <w:bCs/>
              </w:rPr>
            </w:pPr>
          </w:p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开支 / 科目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F76C8" w:rsidRDefault="007F76C8" w:rsidP="00274144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金额（元）</w:t>
            </w:r>
          </w:p>
        </w:tc>
      </w:tr>
      <w:tr w:rsidR="007F76C8" w:rsidTr="00274144">
        <w:trPr>
          <w:cantSplit/>
          <w:trHeight w:val="4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合计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  <w:trHeight w:val="4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图书资料费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  <w:trHeight w:val="4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调研差旅费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  <w:trHeight w:val="4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成果印刷、出版补贴费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小型会议费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管理费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  <w:tr w:rsidR="007F76C8" w:rsidTr="00274144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8" w:rsidRDefault="007F76C8" w:rsidP="00274144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其他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rPr>
                <w:rFonts w:ascii="仿宋_GB2312" w:eastAsia="仿宋_GB2312"/>
              </w:rPr>
            </w:pPr>
          </w:p>
          <w:p w:rsidR="007F76C8" w:rsidRDefault="007F76C8" w:rsidP="00274144">
            <w:pPr>
              <w:rPr>
                <w:rFonts w:ascii="仿宋_GB2312" w:eastAsia="仿宋_GB2312"/>
              </w:rPr>
            </w:pPr>
          </w:p>
        </w:tc>
      </w:tr>
    </w:tbl>
    <w:p w:rsidR="007F76C8" w:rsidRDefault="009B0143" w:rsidP="007F76C8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五</w:t>
      </w:r>
      <w:r w:rsidR="007F76C8" w:rsidRPr="00423496">
        <w:rPr>
          <w:rFonts w:eastAsia="华文中宋" w:hint="eastAsia"/>
          <w:b/>
          <w:sz w:val="32"/>
          <w:szCs w:val="32"/>
        </w:rPr>
        <w:t>、</w:t>
      </w:r>
      <w:r w:rsidR="007F76C8">
        <w:rPr>
          <w:rFonts w:eastAsia="华文中宋" w:hint="eastAsia"/>
          <w:b/>
          <w:sz w:val="32"/>
          <w:szCs w:val="32"/>
        </w:rPr>
        <w:t>专家评审意见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91"/>
      </w:tblGrid>
      <w:tr w:rsidR="007F76C8" w:rsidTr="00274144">
        <w:trPr>
          <w:trHeight w:val="2171"/>
          <w:jc w:val="center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C8" w:rsidRDefault="007F76C8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9B0143" w:rsidRDefault="009B0143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9B0143" w:rsidRDefault="009B0143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9B0143" w:rsidRDefault="009B0143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9B0143" w:rsidRDefault="009B0143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  <w:p w:rsidR="009B0143" w:rsidRDefault="009B0143" w:rsidP="00274144">
            <w:pPr>
              <w:spacing w:after="120"/>
              <w:rPr>
                <w:rFonts w:eastAsia="仿宋_GB2312"/>
                <w:b/>
                <w:sz w:val="32"/>
                <w:szCs w:val="28"/>
              </w:rPr>
            </w:pPr>
          </w:p>
        </w:tc>
      </w:tr>
    </w:tbl>
    <w:p w:rsidR="00C24664" w:rsidRDefault="00C24664" w:rsidP="00C24664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p w:rsidR="00C24664" w:rsidRDefault="00C24664">
      <w:pPr>
        <w:widowControl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br w:type="page"/>
      </w:r>
    </w:p>
    <w:p w:rsidR="00C24664" w:rsidRDefault="00C24664" w:rsidP="00C24664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宋体" w:hAnsi="宋体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C24664" w:rsidRPr="007F76C8" w:rsidRDefault="00AF2A87" w:rsidP="00AF2A87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7F76C8">
        <w:rPr>
          <w:rFonts w:ascii="黑体" w:eastAsia="黑体" w:hAnsi="黑体" w:cs="Times New Roman" w:hint="eastAsia"/>
          <w:b/>
          <w:sz w:val="30"/>
          <w:szCs w:val="30"/>
        </w:rPr>
        <w:t>华南农业大学乡村振兴</w:t>
      </w:r>
      <w:r w:rsidR="00C37811">
        <w:rPr>
          <w:rFonts w:ascii="黑体" w:eastAsia="黑体" w:hAnsi="黑体" w:cs="Times New Roman" w:hint="eastAsia"/>
          <w:b/>
          <w:sz w:val="30"/>
          <w:szCs w:val="30"/>
        </w:rPr>
        <w:t>研究报告</w:t>
      </w:r>
      <w:r w:rsidRPr="007F76C8">
        <w:rPr>
          <w:rFonts w:ascii="黑体" w:eastAsia="黑体" w:hAnsi="黑体" w:cs="Times New Roman"/>
          <w:b/>
          <w:sz w:val="30"/>
          <w:szCs w:val="30"/>
        </w:rPr>
        <w:t>申报书汇总表</w:t>
      </w:r>
    </w:p>
    <w:p w:rsidR="00AF2A87" w:rsidRDefault="00AF2A87" w:rsidP="00AF2A87">
      <w:pPr>
        <w:jc w:val="center"/>
        <w:rPr>
          <w:rFonts w:ascii="Times New Roman" w:eastAsia="宋体" w:hAnsi="宋体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1843"/>
        <w:gridCol w:w="2452"/>
        <w:gridCol w:w="2084"/>
        <w:gridCol w:w="1326"/>
      </w:tblGrid>
      <w:tr w:rsidR="00AF2A87" w:rsidTr="00AF2A87">
        <w:tc>
          <w:tcPr>
            <w:tcW w:w="817" w:type="dxa"/>
          </w:tcPr>
          <w:p w:rsidR="00AF2A87" w:rsidRDefault="00AF2A87" w:rsidP="00AF2A87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AF2A87" w:rsidRDefault="00AF2A87" w:rsidP="00AF2A87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2452" w:type="dxa"/>
          </w:tcPr>
          <w:p w:rsidR="00AF2A87" w:rsidRDefault="00AF2A87" w:rsidP="00AF2A87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申报题目</w:t>
            </w:r>
          </w:p>
        </w:tc>
        <w:tc>
          <w:tcPr>
            <w:tcW w:w="2084" w:type="dxa"/>
          </w:tcPr>
          <w:p w:rsidR="00AF2A87" w:rsidRDefault="00AF2A87" w:rsidP="00AF2A87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326" w:type="dxa"/>
          </w:tcPr>
          <w:p w:rsidR="00AF2A87" w:rsidRDefault="00AF2A87" w:rsidP="00AF2A87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备注</w:t>
            </w:r>
          </w:p>
        </w:tc>
      </w:tr>
      <w:tr w:rsidR="00AF2A87" w:rsidTr="00AF2A87">
        <w:tc>
          <w:tcPr>
            <w:tcW w:w="817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  <w:tr w:rsidR="00AF2A87" w:rsidTr="00AF2A87">
        <w:tc>
          <w:tcPr>
            <w:tcW w:w="817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F2A87" w:rsidRDefault="00AF2A87" w:rsidP="00AF2A87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</w:tbl>
    <w:p w:rsidR="00AF2A87" w:rsidRPr="00B71E68" w:rsidRDefault="00AF2A87" w:rsidP="00AF2A87">
      <w:pPr>
        <w:jc w:val="left"/>
        <w:rPr>
          <w:rFonts w:ascii="Times New Roman" w:eastAsia="宋体" w:hAnsi="宋体" w:cs="Times New Roman"/>
          <w:sz w:val="28"/>
          <w:szCs w:val="28"/>
        </w:rPr>
      </w:pPr>
    </w:p>
    <w:sectPr w:rsidR="00AF2A87" w:rsidRPr="00B71E68" w:rsidSect="00AC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19" w:rsidRDefault="00733A19" w:rsidP="008A39C1">
      <w:r>
        <w:separator/>
      </w:r>
    </w:p>
  </w:endnote>
  <w:endnote w:type="continuationSeparator" w:id="1">
    <w:p w:rsidR="00733A19" w:rsidRDefault="00733A19" w:rsidP="008A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19" w:rsidRDefault="00733A19" w:rsidP="008A39C1">
      <w:r>
        <w:separator/>
      </w:r>
    </w:p>
  </w:footnote>
  <w:footnote w:type="continuationSeparator" w:id="1">
    <w:p w:rsidR="00733A19" w:rsidRDefault="00733A19" w:rsidP="008A3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92F"/>
    <w:rsid w:val="000024C7"/>
    <w:rsid w:val="00004607"/>
    <w:rsid w:val="000158BD"/>
    <w:rsid w:val="00020542"/>
    <w:rsid w:val="0002669E"/>
    <w:rsid w:val="000311D0"/>
    <w:rsid w:val="00041EF9"/>
    <w:rsid w:val="00062EDB"/>
    <w:rsid w:val="00063F6F"/>
    <w:rsid w:val="000675C7"/>
    <w:rsid w:val="000776F8"/>
    <w:rsid w:val="0007781D"/>
    <w:rsid w:val="00084219"/>
    <w:rsid w:val="0008514A"/>
    <w:rsid w:val="00085C4C"/>
    <w:rsid w:val="00085E51"/>
    <w:rsid w:val="00090BF9"/>
    <w:rsid w:val="0009185A"/>
    <w:rsid w:val="0009514C"/>
    <w:rsid w:val="000A074E"/>
    <w:rsid w:val="000B32AD"/>
    <w:rsid w:val="000C3941"/>
    <w:rsid w:val="000E159A"/>
    <w:rsid w:val="000E5819"/>
    <w:rsid w:val="000F4076"/>
    <w:rsid w:val="00112B44"/>
    <w:rsid w:val="00125503"/>
    <w:rsid w:val="001303F6"/>
    <w:rsid w:val="001352F7"/>
    <w:rsid w:val="001416CA"/>
    <w:rsid w:val="00142490"/>
    <w:rsid w:val="0014577B"/>
    <w:rsid w:val="0014603B"/>
    <w:rsid w:val="001460C1"/>
    <w:rsid w:val="00150D15"/>
    <w:rsid w:val="00154E3B"/>
    <w:rsid w:val="00156DC0"/>
    <w:rsid w:val="00161F3F"/>
    <w:rsid w:val="0016527C"/>
    <w:rsid w:val="00167DC2"/>
    <w:rsid w:val="001738B0"/>
    <w:rsid w:val="0017448B"/>
    <w:rsid w:val="00174712"/>
    <w:rsid w:val="001825A3"/>
    <w:rsid w:val="00186C12"/>
    <w:rsid w:val="001916AB"/>
    <w:rsid w:val="00191F9C"/>
    <w:rsid w:val="001A14D4"/>
    <w:rsid w:val="001A451A"/>
    <w:rsid w:val="001A66FB"/>
    <w:rsid w:val="001A7FCC"/>
    <w:rsid w:val="001B154E"/>
    <w:rsid w:val="001B4EBE"/>
    <w:rsid w:val="001C08DC"/>
    <w:rsid w:val="001C1AEA"/>
    <w:rsid w:val="001C7FE7"/>
    <w:rsid w:val="001D449A"/>
    <w:rsid w:val="001D768E"/>
    <w:rsid w:val="001E237B"/>
    <w:rsid w:val="001F1D12"/>
    <w:rsid w:val="001F1DF0"/>
    <w:rsid w:val="001F7806"/>
    <w:rsid w:val="00202A91"/>
    <w:rsid w:val="002041BE"/>
    <w:rsid w:val="00205CFC"/>
    <w:rsid w:val="002061F3"/>
    <w:rsid w:val="00210440"/>
    <w:rsid w:val="00213837"/>
    <w:rsid w:val="002148F6"/>
    <w:rsid w:val="00234D99"/>
    <w:rsid w:val="00236131"/>
    <w:rsid w:val="00243717"/>
    <w:rsid w:val="002559EB"/>
    <w:rsid w:val="0026228F"/>
    <w:rsid w:val="0026388A"/>
    <w:rsid w:val="0026407D"/>
    <w:rsid w:val="002641F6"/>
    <w:rsid w:val="00265B54"/>
    <w:rsid w:val="0028193E"/>
    <w:rsid w:val="00284A7F"/>
    <w:rsid w:val="002903E4"/>
    <w:rsid w:val="00290EBF"/>
    <w:rsid w:val="002920D3"/>
    <w:rsid w:val="002A194E"/>
    <w:rsid w:val="002A49AC"/>
    <w:rsid w:val="002A507C"/>
    <w:rsid w:val="002A7F23"/>
    <w:rsid w:val="002C02E3"/>
    <w:rsid w:val="002C0709"/>
    <w:rsid w:val="002C3F1B"/>
    <w:rsid w:val="002C403C"/>
    <w:rsid w:val="002C512F"/>
    <w:rsid w:val="002C63C4"/>
    <w:rsid w:val="002D61BF"/>
    <w:rsid w:val="002E12AB"/>
    <w:rsid w:val="002E31F4"/>
    <w:rsid w:val="002E702D"/>
    <w:rsid w:val="00304632"/>
    <w:rsid w:val="00313A82"/>
    <w:rsid w:val="0032366D"/>
    <w:rsid w:val="003268CF"/>
    <w:rsid w:val="0033699C"/>
    <w:rsid w:val="0034246E"/>
    <w:rsid w:val="00343D86"/>
    <w:rsid w:val="00351F70"/>
    <w:rsid w:val="003527C4"/>
    <w:rsid w:val="0036629E"/>
    <w:rsid w:val="003667FF"/>
    <w:rsid w:val="003736BB"/>
    <w:rsid w:val="003778D4"/>
    <w:rsid w:val="0038466A"/>
    <w:rsid w:val="003848B0"/>
    <w:rsid w:val="00387646"/>
    <w:rsid w:val="00392660"/>
    <w:rsid w:val="003B3D11"/>
    <w:rsid w:val="003B5CD1"/>
    <w:rsid w:val="003C75B6"/>
    <w:rsid w:val="003D01F0"/>
    <w:rsid w:val="003D6FDF"/>
    <w:rsid w:val="003D7E0B"/>
    <w:rsid w:val="003F4A8A"/>
    <w:rsid w:val="003F5042"/>
    <w:rsid w:val="003F6E20"/>
    <w:rsid w:val="004008F8"/>
    <w:rsid w:val="004029C9"/>
    <w:rsid w:val="00410F1B"/>
    <w:rsid w:val="00416AA5"/>
    <w:rsid w:val="004225F7"/>
    <w:rsid w:val="00426166"/>
    <w:rsid w:val="0043391D"/>
    <w:rsid w:val="00435FA5"/>
    <w:rsid w:val="00442924"/>
    <w:rsid w:val="00445853"/>
    <w:rsid w:val="00445ADE"/>
    <w:rsid w:val="00447575"/>
    <w:rsid w:val="00452889"/>
    <w:rsid w:val="00453F82"/>
    <w:rsid w:val="00456DAF"/>
    <w:rsid w:val="00457AEB"/>
    <w:rsid w:val="00461733"/>
    <w:rsid w:val="00472853"/>
    <w:rsid w:val="00482AD6"/>
    <w:rsid w:val="004840E5"/>
    <w:rsid w:val="00486F64"/>
    <w:rsid w:val="0049335C"/>
    <w:rsid w:val="00495B0D"/>
    <w:rsid w:val="004A1727"/>
    <w:rsid w:val="004A7B4C"/>
    <w:rsid w:val="004A7EAF"/>
    <w:rsid w:val="004B1342"/>
    <w:rsid w:val="004B2292"/>
    <w:rsid w:val="004B5955"/>
    <w:rsid w:val="004C0A9C"/>
    <w:rsid w:val="004C53EC"/>
    <w:rsid w:val="004D053C"/>
    <w:rsid w:val="004D0F4C"/>
    <w:rsid w:val="004D2B3C"/>
    <w:rsid w:val="004D7936"/>
    <w:rsid w:val="004F3A33"/>
    <w:rsid w:val="004F7D8F"/>
    <w:rsid w:val="005016EB"/>
    <w:rsid w:val="005037B1"/>
    <w:rsid w:val="00504856"/>
    <w:rsid w:val="00510B6B"/>
    <w:rsid w:val="00510B9D"/>
    <w:rsid w:val="00511420"/>
    <w:rsid w:val="00511842"/>
    <w:rsid w:val="00512FD0"/>
    <w:rsid w:val="0051544B"/>
    <w:rsid w:val="00515CA1"/>
    <w:rsid w:val="005312C3"/>
    <w:rsid w:val="0053780B"/>
    <w:rsid w:val="005379CD"/>
    <w:rsid w:val="005379FE"/>
    <w:rsid w:val="00545B90"/>
    <w:rsid w:val="00551585"/>
    <w:rsid w:val="00552439"/>
    <w:rsid w:val="00555FAC"/>
    <w:rsid w:val="00566955"/>
    <w:rsid w:val="00567316"/>
    <w:rsid w:val="00571A58"/>
    <w:rsid w:val="00574D71"/>
    <w:rsid w:val="00582160"/>
    <w:rsid w:val="00582608"/>
    <w:rsid w:val="00586824"/>
    <w:rsid w:val="00587FDF"/>
    <w:rsid w:val="00591385"/>
    <w:rsid w:val="00593861"/>
    <w:rsid w:val="00594C8C"/>
    <w:rsid w:val="005C2998"/>
    <w:rsid w:val="005C6015"/>
    <w:rsid w:val="005D20A9"/>
    <w:rsid w:val="005D4EAF"/>
    <w:rsid w:val="005E0386"/>
    <w:rsid w:val="005F0981"/>
    <w:rsid w:val="005F4568"/>
    <w:rsid w:val="006022D3"/>
    <w:rsid w:val="006214E0"/>
    <w:rsid w:val="00630394"/>
    <w:rsid w:val="00636E33"/>
    <w:rsid w:val="00646130"/>
    <w:rsid w:val="00651895"/>
    <w:rsid w:val="00651D2A"/>
    <w:rsid w:val="006530AA"/>
    <w:rsid w:val="0065656C"/>
    <w:rsid w:val="0066042D"/>
    <w:rsid w:val="0066567B"/>
    <w:rsid w:val="0067079B"/>
    <w:rsid w:val="00680DF4"/>
    <w:rsid w:val="0068683A"/>
    <w:rsid w:val="00687942"/>
    <w:rsid w:val="00697837"/>
    <w:rsid w:val="006A4BE4"/>
    <w:rsid w:val="006A5356"/>
    <w:rsid w:val="006A5DB7"/>
    <w:rsid w:val="006B26E1"/>
    <w:rsid w:val="006C3468"/>
    <w:rsid w:val="006C4E44"/>
    <w:rsid w:val="006C7786"/>
    <w:rsid w:val="006D2623"/>
    <w:rsid w:val="006D4082"/>
    <w:rsid w:val="006E5A24"/>
    <w:rsid w:val="006F6DE3"/>
    <w:rsid w:val="0070233D"/>
    <w:rsid w:val="00706E0F"/>
    <w:rsid w:val="007109C4"/>
    <w:rsid w:val="0071235C"/>
    <w:rsid w:val="007147B1"/>
    <w:rsid w:val="00715D95"/>
    <w:rsid w:val="00721C93"/>
    <w:rsid w:val="00721E03"/>
    <w:rsid w:val="00723F1B"/>
    <w:rsid w:val="00724697"/>
    <w:rsid w:val="00731846"/>
    <w:rsid w:val="00733A19"/>
    <w:rsid w:val="00735149"/>
    <w:rsid w:val="007359D2"/>
    <w:rsid w:val="00736AD1"/>
    <w:rsid w:val="00755C2E"/>
    <w:rsid w:val="007612E4"/>
    <w:rsid w:val="007626A3"/>
    <w:rsid w:val="00764A19"/>
    <w:rsid w:val="00764B04"/>
    <w:rsid w:val="00765CAE"/>
    <w:rsid w:val="007721CB"/>
    <w:rsid w:val="007741CB"/>
    <w:rsid w:val="007947D3"/>
    <w:rsid w:val="00794E65"/>
    <w:rsid w:val="007973A4"/>
    <w:rsid w:val="007A28ED"/>
    <w:rsid w:val="007A3968"/>
    <w:rsid w:val="007A7298"/>
    <w:rsid w:val="007B1D56"/>
    <w:rsid w:val="007B5DFD"/>
    <w:rsid w:val="007B6E54"/>
    <w:rsid w:val="007C0C6D"/>
    <w:rsid w:val="007C15C5"/>
    <w:rsid w:val="007C1B51"/>
    <w:rsid w:val="007C20BC"/>
    <w:rsid w:val="007C2CCE"/>
    <w:rsid w:val="007C44A4"/>
    <w:rsid w:val="007E44F6"/>
    <w:rsid w:val="007E6DF7"/>
    <w:rsid w:val="007F238E"/>
    <w:rsid w:val="007F76C8"/>
    <w:rsid w:val="007F7C1C"/>
    <w:rsid w:val="0080181E"/>
    <w:rsid w:val="0080444C"/>
    <w:rsid w:val="008103E8"/>
    <w:rsid w:val="00813610"/>
    <w:rsid w:val="00814990"/>
    <w:rsid w:val="008214F7"/>
    <w:rsid w:val="00823AA4"/>
    <w:rsid w:val="00825D98"/>
    <w:rsid w:val="00832C98"/>
    <w:rsid w:val="00841FFE"/>
    <w:rsid w:val="00843452"/>
    <w:rsid w:val="0084578C"/>
    <w:rsid w:val="008504D2"/>
    <w:rsid w:val="008550D1"/>
    <w:rsid w:val="00857732"/>
    <w:rsid w:val="00861FC0"/>
    <w:rsid w:val="00871FE1"/>
    <w:rsid w:val="008817DF"/>
    <w:rsid w:val="00883B63"/>
    <w:rsid w:val="00885AB0"/>
    <w:rsid w:val="00893391"/>
    <w:rsid w:val="00895336"/>
    <w:rsid w:val="008A0DC0"/>
    <w:rsid w:val="008A39C1"/>
    <w:rsid w:val="008B1134"/>
    <w:rsid w:val="008C2F64"/>
    <w:rsid w:val="008C37F6"/>
    <w:rsid w:val="008D007F"/>
    <w:rsid w:val="008D309A"/>
    <w:rsid w:val="008D40FC"/>
    <w:rsid w:val="008D6376"/>
    <w:rsid w:val="008E00FA"/>
    <w:rsid w:val="008E5893"/>
    <w:rsid w:val="008F0609"/>
    <w:rsid w:val="008F0D64"/>
    <w:rsid w:val="008F0DEF"/>
    <w:rsid w:val="008F6651"/>
    <w:rsid w:val="00907478"/>
    <w:rsid w:val="00911B68"/>
    <w:rsid w:val="0091320A"/>
    <w:rsid w:val="00915075"/>
    <w:rsid w:val="00936888"/>
    <w:rsid w:val="00945F9D"/>
    <w:rsid w:val="0095425A"/>
    <w:rsid w:val="00955263"/>
    <w:rsid w:val="0096120C"/>
    <w:rsid w:val="009622C4"/>
    <w:rsid w:val="009710B5"/>
    <w:rsid w:val="00981EA0"/>
    <w:rsid w:val="00981F00"/>
    <w:rsid w:val="00986746"/>
    <w:rsid w:val="0098703F"/>
    <w:rsid w:val="00990048"/>
    <w:rsid w:val="00992740"/>
    <w:rsid w:val="00994FE9"/>
    <w:rsid w:val="00995878"/>
    <w:rsid w:val="009969FE"/>
    <w:rsid w:val="009A35A8"/>
    <w:rsid w:val="009A41F6"/>
    <w:rsid w:val="009A661C"/>
    <w:rsid w:val="009B0143"/>
    <w:rsid w:val="009B079C"/>
    <w:rsid w:val="009B19BE"/>
    <w:rsid w:val="009B263D"/>
    <w:rsid w:val="009B26A9"/>
    <w:rsid w:val="009B333E"/>
    <w:rsid w:val="009B4A7A"/>
    <w:rsid w:val="009B6F06"/>
    <w:rsid w:val="009C03DF"/>
    <w:rsid w:val="009C4C82"/>
    <w:rsid w:val="009D052F"/>
    <w:rsid w:val="009D22E8"/>
    <w:rsid w:val="009D2563"/>
    <w:rsid w:val="009D32D6"/>
    <w:rsid w:val="009D5AAD"/>
    <w:rsid w:val="009E2FC2"/>
    <w:rsid w:val="009E4B9B"/>
    <w:rsid w:val="009E680A"/>
    <w:rsid w:val="009F3CA2"/>
    <w:rsid w:val="009F48A5"/>
    <w:rsid w:val="009F55B1"/>
    <w:rsid w:val="00A01937"/>
    <w:rsid w:val="00A04B15"/>
    <w:rsid w:val="00A061FB"/>
    <w:rsid w:val="00A110AE"/>
    <w:rsid w:val="00A12DDE"/>
    <w:rsid w:val="00A16A22"/>
    <w:rsid w:val="00A3110D"/>
    <w:rsid w:val="00A31122"/>
    <w:rsid w:val="00A41663"/>
    <w:rsid w:val="00A505EA"/>
    <w:rsid w:val="00A515AE"/>
    <w:rsid w:val="00A67F42"/>
    <w:rsid w:val="00A7080C"/>
    <w:rsid w:val="00A70CCA"/>
    <w:rsid w:val="00A713B0"/>
    <w:rsid w:val="00A7152E"/>
    <w:rsid w:val="00A8246D"/>
    <w:rsid w:val="00A82AAB"/>
    <w:rsid w:val="00A83470"/>
    <w:rsid w:val="00A845A9"/>
    <w:rsid w:val="00A87D9E"/>
    <w:rsid w:val="00A91D6D"/>
    <w:rsid w:val="00A92424"/>
    <w:rsid w:val="00A97D98"/>
    <w:rsid w:val="00AA18AB"/>
    <w:rsid w:val="00AA6CBB"/>
    <w:rsid w:val="00AB2A5F"/>
    <w:rsid w:val="00AB3BDC"/>
    <w:rsid w:val="00AC4CD9"/>
    <w:rsid w:val="00AC764A"/>
    <w:rsid w:val="00AF1E2A"/>
    <w:rsid w:val="00AF1F83"/>
    <w:rsid w:val="00AF2A87"/>
    <w:rsid w:val="00B01807"/>
    <w:rsid w:val="00B0638C"/>
    <w:rsid w:val="00B104A0"/>
    <w:rsid w:val="00B10AB5"/>
    <w:rsid w:val="00B13944"/>
    <w:rsid w:val="00B20EAB"/>
    <w:rsid w:val="00B236E2"/>
    <w:rsid w:val="00B277B9"/>
    <w:rsid w:val="00B31563"/>
    <w:rsid w:val="00B435FB"/>
    <w:rsid w:val="00B504A3"/>
    <w:rsid w:val="00B514F3"/>
    <w:rsid w:val="00B5581F"/>
    <w:rsid w:val="00B71E68"/>
    <w:rsid w:val="00B72B63"/>
    <w:rsid w:val="00B735FD"/>
    <w:rsid w:val="00B75BF6"/>
    <w:rsid w:val="00B7692F"/>
    <w:rsid w:val="00B7789E"/>
    <w:rsid w:val="00B84862"/>
    <w:rsid w:val="00B86740"/>
    <w:rsid w:val="00B8685E"/>
    <w:rsid w:val="00B9684C"/>
    <w:rsid w:val="00BA4F41"/>
    <w:rsid w:val="00BB27AC"/>
    <w:rsid w:val="00BB2E53"/>
    <w:rsid w:val="00BB5A6B"/>
    <w:rsid w:val="00BC203C"/>
    <w:rsid w:val="00BC2635"/>
    <w:rsid w:val="00BC402B"/>
    <w:rsid w:val="00BD53CE"/>
    <w:rsid w:val="00BD7886"/>
    <w:rsid w:val="00BE1956"/>
    <w:rsid w:val="00BF3F73"/>
    <w:rsid w:val="00BF7462"/>
    <w:rsid w:val="00C04C8B"/>
    <w:rsid w:val="00C1277A"/>
    <w:rsid w:val="00C17E0A"/>
    <w:rsid w:val="00C24664"/>
    <w:rsid w:val="00C34B7A"/>
    <w:rsid w:val="00C354B7"/>
    <w:rsid w:val="00C3562A"/>
    <w:rsid w:val="00C37811"/>
    <w:rsid w:val="00C413F3"/>
    <w:rsid w:val="00C416E8"/>
    <w:rsid w:val="00C453F8"/>
    <w:rsid w:val="00C455C9"/>
    <w:rsid w:val="00C45DF3"/>
    <w:rsid w:val="00C46C02"/>
    <w:rsid w:val="00C67377"/>
    <w:rsid w:val="00C676D5"/>
    <w:rsid w:val="00C764BE"/>
    <w:rsid w:val="00C8309C"/>
    <w:rsid w:val="00C868F2"/>
    <w:rsid w:val="00C870F4"/>
    <w:rsid w:val="00C90CB0"/>
    <w:rsid w:val="00C9358B"/>
    <w:rsid w:val="00CA3E87"/>
    <w:rsid w:val="00CA49D2"/>
    <w:rsid w:val="00CA5D1D"/>
    <w:rsid w:val="00CB1297"/>
    <w:rsid w:val="00CB3C91"/>
    <w:rsid w:val="00CB5A59"/>
    <w:rsid w:val="00CC34E2"/>
    <w:rsid w:val="00CD0D24"/>
    <w:rsid w:val="00CD1CEB"/>
    <w:rsid w:val="00CE72BF"/>
    <w:rsid w:val="00CE7891"/>
    <w:rsid w:val="00D1356E"/>
    <w:rsid w:val="00D20E94"/>
    <w:rsid w:val="00D310ED"/>
    <w:rsid w:val="00D32B20"/>
    <w:rsid w:val="00D33136"/>
    <w:rsid w:val="00D453B2"/>
    <w:rsid w:val="00D51900"/>
    <w:rsid w:val="00D6283E"/>
    <w:rsid w:val="00D64C27"/>
    <w:rsid w:val="00D7081A"/>
    <w:rsid w:val="00D72A73"/>
    <w:rsid w:val="00D73760"/>
    <w:rsid w:val="00D73910"/>
    <w:rsid w:val="00D77673"/>
    <w:rsid w:val="00D82FA6"/>
    <w:rsid w:val="00D838A0"/>
    <w:rsid w:val="00D854A3"/>
    <w:rsid w:val="00D957CF"/>
    <w:rsid w:val="00D95EA3"/>
    <w:rsid w:val="00DA027A"/>
    <w:rsid w:val="00DA4402"/>
    <w:rsid w:val="00DA4D7F"/>
    <w:rsid w:val="00DB1C98"/>
    <w:rsid w:val="00DB2B86"/>
    <w:rsid w:val="00DB47DB"/>
    <w:rsid w:val="00DB5A23"/>
    <w:rsid w:val="00DB6D2E"/>
    <w:rsid w:val="00DC782A"/>
    <w:rsid w:val="00DE2734"/>
    <w:rsid w:val="00DE5E34"/>
    <w:rsid w:val="00DE7F18"/>
    <w:rsid w:val="00DF53C7"/>
    <w:rsid w:val="00E0475C"/>
    <w:rsid w:val="00E049A8"/>
    <w:rsid w:val="00E056E4"/>
    <w:rsid w:val="00E057DC"/>
    <w:rsid w:val="00E06CD2"/>
    <w:rsid w:val="00E06E1D"/>
    <w:rsid w:val="00E10EB7"/>
    <w:rsid w:val="00E12FEC"/>
    <w:rsid w:val="00E2019B"/>
    <w:rsid w:val="00E2559B"/>
    <w:rsid w:val="00E3552A"/>
    <w:rsid w:val="00E43A94"/>
    <w:rsid w:val="00E53B38"/>
    <w:rsid w:val="00E60292"/>
    <w:rsid w:val="00E703ED"/>
    <w:rsid w:val="00E75239"/>
    <w:rsid w:val="00E801A6"/>
    <w:rsid w:val="00E91AD7"/>
    <w:rsid w:val="00E971C0"/>
    <w:rsid w:val="00E97A2E"/>
    <w:rsid w:val="00EA2142"/>
    <w:rsid w:val="00EB3ABC"/>
    <w:rsid w:val="00EB5E79"/>
    <w:rsid w:val="00EE3F1B"/>
    <w:rsid w:val="00EE6664"/>
    <w:rsid w:val="00EF06D4"/>
    <w:rsid w:val="00EF4B0D"/>
    <w:rsid w:val="00F00A96"/>
    <w:rsid w:val="00F070CB"/>
    <w:rsid w:val="00F12AC5"/>
    <w:rsid w:val="00F24E3E"/>
    <w:rsid w:val="00F3798E"/>
    <w:rsid w:val="00F45851"/>
    <w:rsid w:val="00F47A6E"/>
    <w:rsid w:val="00F518D1"/>
    <w:rsid w:val="00F61007"/>
    <w:rsid w:val="00F63EC5"/>
    <w:rsid w:val="00F6443A"/>
    <w:rsid w:val="00F75ABB"/>
    <w:rsid w:val="00F828B1"/>
    <w:rsid w:val="00F92241"/>
    <w:rsid w:val="00F94F5C"/>
    <w:rsid w:val="00FA213C"/>
    <w:rsid w:val="00FA672C"/>
    <w:rsid w:val="00FA6E04"/>
    <w:rsid w:val="00FB0A5F"/>
    <w:rsid w:val="00FB16A1"/>
    <w:rsid w:val="00FB1E4F"/>
    <w:rsid w:val="00FB6B2A"/>
    <w:rsid w:val="00FD1AED"/>
    <w:rsid w:val="00FD4ADE"/>
    <w:rsid w:val="00FD554E"/>
    <w:rsid w:val="00FD586F"/>
    <w:rsid w:val="00FD7874"/>
    <w:rsid w:val="00FE2B8F"/>
    <w:rsid w:val="00FE3A0C"/>
    <w:rsid w:val="00FE558E"/>
    <w:rsid w:val="00FF0D54"/>
    <w:rsid w:val="00FF36F9"/>
    <w:rsid w:val="00FF3ACB"/>
    <w:rsid w:val="00FF5779"/>
    <w:rsid w:val="00FF67A1"/>
    <w:rsid w:val="00FF6B1A"/>
    <w:rsid w:val="00FF71CE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B5DF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B5DFD"/>
  </w:style>
  <w:style w:type="table" w:styleId="a4">
    <w:name w:val="Table Grid"/>
    <w:basedOn w:val="a1"/>
    <w:uiPriority w:val="59"/>
    <w:rsid w:val="00AF2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A3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39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3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39C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A39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39C1"/>
    <w:rPr>
      <w:sz w:val="18"/>
      <w:szCs w:val="18"/>
    </w:rPr>
  </w:style>
  <w:style w:type="paragraph" w:styleId="a8">
    <w:name w:val="Revision"/>
    <w:hidden/>
    <w:uiPriority w:val="99"/>
    <w:semiHidden/>
    <w:rsid w:val="00BD7886"/>
  </w:style>
  <w:style w:type="character" w:styleId="a9">
    <w:name w:val="Hyperlink"/>
    <w:basedOn w:val="a0"/>
    <w:uiPriority w:val="99"/>
    <w:unhideWhenUsed/>
    <w:rsid w:val="00FB1E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1E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songqing@sca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杨松青</dc:creator>
  <cp:lastModifiedBy>杨松青</cp:lastModifiedBy>
  <cp:revision>24</cp:revision>
  <dcterms:created xsi:type="dcterms:W3CDTF">2022-01-23T09:48:00Z</dcterms:created>
  <dcterms:modified xsi:type="dcterms:W3CDTF">2022-01-25T07:38:00Z</dcterms:modified>
</cp:coreProperties>
</file>